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4C58A" w14:textId="2A64C49C" w:rsidR="0077214F" w:rsidRPr="004E5266" w:rsidRDefault="00E2140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METODOLOGÍA Y EVALUACIÓ</w:t>
      </w:r>
      <w:r w:rsidR="0077214F" w:rsidRPr="004E5266">
        <w:rPr>
          <w:rFonts w:ascii="Arial" w:hAnsi="Arial" w:cs="Arial"/>
          <w:b/>
        </w:rPr>
        <w:t xml:space="preserve">N </w:t>
      </w:r>
    </w:p>
    <w:p w14:paraId="6EFAF59A" w14:textId="39FF0BB0" w:rsidR="00A656D3" w:rsidRPr="004E5266" w:rsidRDefault="0077214F" w:rsidP="002B373E">
      <w:pPr>
        <w:tabs>
          <w:tab w:val="left" w:pos="5175"/>
        </w:tabs>
        <w:rPr>
          <w:rFonts w:ascii="Arial" w:hAnsi="Arial" w:cs="Arial"/>
          <w:b/>
        </w:rPr>
      </w:pPr>
      <w:r w:rsidRPr="004E5266">
        <w:rPr>
          <w:rFonts w:ascii="Arial" w:hAnsi="Arial" w:cs="Arial"/>
          <w:b/>
        </w:rPr>
        <w:t xml:space="preserve">ASIGNATURA </w:t>
      </w:r>
      <w:r w:rsidR="00A175F8">
        <w:rPr>
          <w:rFonts w:ascii="Arial" w:hAnsi="Arial" w:cs="Arial"/>
          <w:b/>
        </w:rPr>
        <w:t xml:space="preserve">COMUNICACIÓN </w:t>
      </w:r>
      <w:r w:rsidR="00DD6F93">
        <w:rPr>
          <w:rFonts w:ascii="Arial" w:hAnsi="Arial" w:cs="Arial"/>
          <w:b/>
        </w:rPr>
        <w:t>CORPORATIVA</w:t>
      </w:r>
      <w:r w:rsidR="002B373E">
        <w:rPr>
          <w:rFonts w:ascii="Arial" w:hAnsi="Arial" w:cs="Arial"/>
          <w:b/>
        </w:rPr>
        <w:tab/>
      </w:r>
    </w:p>
    <w:p w14:paraId="2CAD172D" w14:textId="741E1882" w:rsidR="0077214F" w:rsidRPr="004E5266" w:rsidRDefault="00D54E6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DOCENTE JAI</w:t>
      </w:r>
      <w:r w:rsidR="00DD6F93">
        <w:rPr>
          <w:rFonts w:ascii="Arial" w:hAnsi="Arial" w:cs="Arial"/>
          <w:b/>
        </w:rPr>
        <w:t>ME RAMÍREZ MOLINA</w:t>
      </w:r>
    </w:p>
    <w:p w14:paraId="075ED811" w14:textId="5BFBEC80" w:rsidR="00146043" w:rsidRPr="004E5266" w:rsidRDefault="00D54E6A" w:rsidP="0077214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PROGRAMA: </w:t>
      </w:r>
      <w:r w:rsidR="002B373E">
        <w:rPr>
          <w:rFonts w:ascii="Arial" w:hAnsi="Arial" w:cs="Arial"/>
          <w:b/>
        </w:rPr>
        <w:t>COMUNICACIÓN SOCIAL</w:t>
      </w:r>
    </w:p>
    <w:p w14:paraId="2A2A3125" w14:textId="05B0E3E3" w:rsidR="0077214F" w:rsidRPr="004E5266" w:rsidRDefault="00E33C46" w:rsidP="0077214F">
      <w:pPr>
        <w:rPr>
          <w:rFonts w:ascii="Arial" w:hAnsi="Arial" w:cs="Arial"/>
          <w:b/>
        </w:rPr>
      </w:pPr>
      <w:r w:rsidRPr="004E5266">
        <w:rPr>
          <w:rFonts w:ascii="Arial" w:hAnsi="Arial" w:cs="Arial"/>
          <w:b/>
        </w:rPr>
        <w:t xml:space="preserve">JORNADA </w:t>
      </w:r>
      <w:r w:rsidR="00E2140D">
        <w:rPr>
          <w:rFonts w:ascii="Arial" w:hAnsi="Arial" w:cs="Arial"/>
          <w:b/>
        </w:rPr>
        <w:t>DIURNA</w:t>
      </w:r>
      <w:r w:rsidR="00DD6F93">
        <w:rPr>
          <w:rFonts w:ascii="Arial" w:hAnsi="Arial" w:cs="Arial"/>
          <w:b/>
        </w:rPr>
        <w:t>/NOCTURNA</w:t>
      </w:r>
    </w:p>
    <w:p w14:paraId="2FAC1223" w14:textId="370D4B44" w:rsidR="0077214F" w:rsidRPr="004E5266" w:rsidRDefault="00C40E75" w:rsidP="0077214F">
      <w:pPr>
        <w:rPr>
          <w:rFonts w:ascii="Arial" w:hAnsi="Arial" w:cs="Arial"/>
          <w:b/>
        </w:rPr>
      </w:pPr>
      <w:r w:rsidRPr="004E5266">
        <w:rPr>
          <w:rFonts w:ascii="Arial" w:hAnsi="Arial" w:cs="Arial"/>
          <w:b/>
        </w:rPr>
        <w:t>M</w:t>
      </w:r>
      <w:r w:rsidR="00A656D3" w:rsidRPr="004E5266">
        <w:rPr>
          <w:rFonts w:ascii="Arial" w:hAnsi="Arial" w:cs="Arial"/>
          <w:b/>
        </w:rPr>
        <w:t>Ó</w:t>
      </w:r>
      <w:r w:rsidR="0077214F" w:rsidRPr="004E5266">
        <w:rPr>
          <w:rFonts w:ascii="Arial" w:hAnsi="Arial" w:cs="Arial"/>
          <w:b/>
        </w:rPr>
        <w:t>D</w:t>
      </w:r>
      <w:r w:rsidR="00A656D3" w:rsidRPr="004E5266">
        <w:rPr>
          <w:rFonts w:ascii="Arial" w:hAnsi="Arial" w:cs="Arial"/>
          <w:b/>
        </w:rPr>
        <w:t>U</w:t>
      </w:r>
      <w:r w:rsidR="0077214F" w:rsidRPr="004E5266">
        <w:rPr>
          <w:rFonts w:ascii="Arial" w:hAnsi="Arial" w:cs="Arial"/>
          <w:b/>
        </w:rPr>
        <w:t xml:space="preserve">LO </w:t>
      </w:r>
      <w:r w:rsidR="00A175F8">
        <w:rPr>
          <w:rFonts w:ascii="Arial" w:hAnsi="Arial" w:cs="Arial"/>
          <w:b/>
        </w:rPr>
        <w:t xml:space="preserve">AGOSTO 4 </w:t>
      </w:r>
      <w:r w:rsidR="00FA6F7F">
        <w:rPr>
          <w:rFonts w:ascii="Arial" w:hAnsi="Arial" w:cs="Arial"/>
          <w:b/>
        </w:rPr>
        <w:t xml:space="preserve">HASTA </w:t>
      </w:r>
      <w:r w:rsidR="00A175F8">
        <w:rPr>
          <w:rFonts w:ascii="Arial" w:hAnsi="Arial" w:cs="Arial"/>
          <w:b/>
        </w:rPr>
        <w:t>SEPTIEMBRE 2</w:t>
      </w:r>
      <w:r w:rsidR="00D54E6A">
        <w:rPr>
          <w:rFonts w:ascii="Arial" w:hAnsi="Arial" w:cs="Arial"/>
          <w:b/>
        </w:rPr>
        <w:t xml:space="preserve"> </w:t>
      </w:r>
      <w:r w:rsidR="00C3192D" w:rsidRPr="004E5266">
        <w:rPr>
          <w:rFonts w:ascii="Arial" w:hAnsi="Arial" w:cs="Arial"/>
          <w:b/>
        </w:rPr>
        <w:t xml:space="preserve">DE </w:t>
      </w:r>
      <w:r w:rsidR="0077214F" w:rsidRPr="004E5266">
        <w:rPr>
          <w:rFonts w:ascii="Arial" w:hAnsi="Arial" w:cs="Arial"/>
          <w:b/>
        </w:rPr>
        <w:t>202</w:t>
      </w:r>
      <w:r w:rsidR="00DD6F93">
        <w:rPr>
          <w:rFonts w:ascii="Arial" w:hAnsi="Arial" w:cs="Arial"/>
          <w:b/>
        </w:rPr>
        <w:t>5</w:t>
      </w:r>
      <w:r w:rsidR="00D77804" w:rsidRPr="004E5266">
        <w:rPr>
          <w:rFonts w:ascii="Arial" w:hAnsi="Arial" w:cs="Arial"/>
          <w:b/>
        </w:rPr>
        <w:t xml:space="preserve"> </w:t>
      </w:r>
    </w:p>
    <w:p w14:paraId="77409D4E" w14:textId="77777777" w:rsidR="00E33C46" w:rsidRPr="004E5266" w:rsidRDefault="00E33C46"/>
    <w:p w14:paraId="04DFBC51" w14:textId="77777777" w:rsidR="00E33C46" w:rsidRPr="004E5266" w:rsidRDefault="00E33C46" w:rsidP="002727CA">
      <w:pPr>
        <w:jc w:val="both"/>
        <w:rPr>
          <w:rFonts w:ascii="Arial" w:hAnsi="Arial" w:cs="Arial"/>
          <w:b/>
        </w:rPr>
      </w:pPr>
      <w:r w:rsidRPr="004E5266">
        <w:rPr>
          <w:rFonts w:ascii="Arial" w:hAnsi="Arial" w:cs="Arial"/>
          <w:b/>
        </w:rPr>
        <w:t xml:space="preserve">EVALUACIÓN: </w:t>
      </w:r>
    </w:p>
    <w:p w14:paraId="16481006" w14:textId="129F6D2A" w:rsidR="00E33C46" w:rsidRPr="004E5266" w:rsidRDefault="00A175F8" w:rsidP="002727CA">
      <w:pPr>
        <w:jc w:val="both"/>
        <w:rPr>
          <w:rFonts w:ascii="Arial" w:hAnsi="Arial" w:cs="Arial"/>
        </w:rPr>
      </w:pPr>
      <w:r w:rsidRPr="004E5266">
        <w:rPr>
          <w:rFonts w:ascii="Arial" w:hAnsi="Arial" w:cs="Arial"/>
        </w:rPr>
        <w:t xml:space="preserve">EL PRIMER 30% </w:t>
      </w:r>
      <w:r w:rsidR="002B373E">
        <w:rPr>
          <w:rFonts w:ascii="Arial" w:hAnsi="Arial" w:cs="Arial"/>
        </w:rPr>
        <w:t xml:space="preserve">LECTURA FORO, EXPOSICIONES SOBRE </w:t>
      </w:r>
      <w:r>
        <w:rPr>
          <w:rFonts w:ascii="Arial" w:hAnsi="Arial" w:cs="Arial"/>
        </w:rPr>
        <w:t xml:space="preserve">ESTRATEGIAS </w:t>
      </w:r>
      <w:r w:rsidR="00B74B2E">
        <w:rPr>
          <w:rFonts w:ascii="Arial" w:hAnsi="Arial" w:cs="Arial"/>
        </w:rPr>
        <w:t>CORPORATIVA</w:t>
      </w:r>
      <w:r>
        <w:rPr>
          <w:rFonts w:ascii="Arial" w:hAnsi="Arial" w:cs="Arial"/>
        </w:rPr>
        <w:t>S</w:t>
      </w:r>
      <w:r w:rsidR="00B74B2E">
        <w:rPr>
          <w:rFonts w:ascii="Arial" w:hAnsi="Arial" w:cs="Arial"/>
        </w:rPr>
        <w:t xml:space="preserve"> Y </w:t>
      </w:r>
      <w:r>
        <w:rPr>
          <w:rFonts w:ascii="Arial" w:hAnsi="Arial" w:cs="Arial"/>
        </w:rPr>
        <w:t>PLANES DE GABINETE DE PRENSA</w:t>
      </w:r>
      <w:r w:rsidR="00B74B2E">
        <w:rPr>
          <w:rFonts w:ascii="Arial" w:hAnsi="Arial" w:cs="Arial"/>
        </w:rPr>
        <w:t>.</w:t>
      </w:r>
    </w:p>
    <w:p w14:paraId="659B6A2E" w14:textId="4F667331" w:rsidR="00C40E75" w:rsidRPr="004E5266" w:rsidRDefault="00A175F8" w:rsidP="002727CA">
      <w:pPr>
        <w:jc w:val="both"/>
        <w:rPr>
          <w:rFonts w:ascii="Arial" w:hAnsi="Arial" w:cs="Arial"/>
        </w:rPr>
      </w:pPr>
      <w:r w:rsidRPr="004E5266">
        <w:rPr>
          <w:rFonts w:ascii="Arial" w:hAnsi="Arial" w:cs="Arial"/>
        </w:rPr>
        <w:t xml:space="preserve">EL SEGUNDO 30% </w:t>
      </w:r>
      <w:r w:rsidR="002B373E">
        <w:rPr>
          <w:rFonts w:ascii="Arial" w:hAnsi="Arial" w:cs="Arial"/>
        </w:rPr>
        <w:t xml:space="preserve">AVANCES TRABAJOS DE </w:t>
      </w:r>
      <w:r w:rsidR="003C5F7A">
        <w:rPr>
          <w:rFonts w:ascii="Arial" w:hAnsi="Arial" w:cs="Arial"/>
        </w:rPr>
        <w:t xml:space="preserve">GESTIÓN DE PRENSA EN </w:t>
      </w:r>
      <w:r w:rsidR="00B74B2E">
        <w:rPr>
          <w:rFonts w:ascii="Arial" w:hAnsi="Arial" w:cs="Arial"/>
        </w:rPr>
        <w:t>MARCA Y ANÁLISIS DE MARCAS RECONOCIDAS.</w:t>
      </w:r>
      <w:r w:rsidR="00237C26" w:rsidRPr="004E5266">
        <w:rPr>
          <w:rFonts w:ascii="Arial" w:hAnsi="Arial" w:cs="Arial"/>
        </w:rPr>
        <w:t xml:space="preserve"> </w:t>
      </w:r>
    </w:p>
    <w:p w14:paraId="7A206F03" w14:textId="28B6AB5D" w:rsidR="00A656D3" w:rsidRPr="004E5266" w:rsidRDefault="00C40E75" w:rsidP="00A656D3">
      <w:pPr>
        <w:jc w:val="both"/>
        <w:rPr>
          <w:rFonts w:ascii="Arial" w:hAnsi="Arial" w:cs="Arial"/>
          <w:b/>
          <w:i/>
        </w:rPr>
      </w:pPr>
      <w:r w:rsidRPr="004E5266">
        <w:rPr>
          <w:rFonts w:ascii="Arial" w:hAnsi="Arial" w:cs="Arial"/>
        </w:rPr>
        <w:t>E</w:t>
      </w:r>
      <w:r w:rsidR="00E33C46" w:rsidRPr="004E5266">
        <w:rPr>
          <w:rFonts w:ascii="Arial" w:hAnsi="Arial" w:cs="Arial"/>
        </w:rPr>
        <w:t xml:space="preserve">l 40% </w:t>
      </w:r>
      <w:r w:rsidR="002B373E">
        <w:rPr>
          <w:rFonts w:ascii="Arial" w:hAnsi="Arial" w:cs="Arial"/>
        </w:rPr>
        <w:t xml:space="preserve">PRESENTACIÓN DE </w:t>
      </w:r>
      <w:r w:rsidR="00A175F8">
        <w:rPr>
          <w:rFonts w:ascii="Arial" w:hAnsi="Arial" w:cs="Arial"/>
        </w:rPr>
        <w:t xml:space="preserve">LA ESTRATEGIAS DE COMUNICACIÓN </w:t>
      </w:r>
      <w:r w:rsidR="003C5F7A">
        <w:rPr>
          <w:rFonts w:ascii="Arial" w:hAnsi="Arial" w:cs="Arial"/>
        </w:rPr>
        <w:t>Y LOS DOCUMENTOS DE PRENSA Y LOGROS EN LOS PRONUNCIAMIENTOS.</w:t>
      </w:r>
    </w:p>
    <w:p w14:paraId="494FBD4D" w14:textId="77777777" w:rsidR="00A656D3" w:rsidRPr="004E5266" w:rsidRDefault="00A656D3" w:rsidP="00A656D3">
      <w:pPr>
        <w:jc w:val="both"/>
        <w:rPr>
          <w:rFonts w:ascii="Arial" w:hAnsi="Arial" w:cs="Arial"/>
          <w:b/>
          <w:i/>
        </w:rPr>
      </w:pPr>
      <w:r w:rsidRPr="004E5266">
        <w:rPr>
          <w:rFonts w:ascii="Arial" w:hAnsi="Arial" w:cs="Arial"/>
          <w:b/>
          <w:i/>
        </w:rPr>
        <w:t>General:</w:t>
      </w:r>
    </w:p>
    <w:p w14:paraId="43EC46E3" w14:textId="288857A7" w:rsidR="00B74B2E" w:rsidRPr="00B74B2E" w:rsidRDefault="00B74B2E" w:rsidP="00A656D3">
      <w:pPr>
        <w:jc w:val="both"/>
        <w:rPr>
          <w:rFonts w:ascii="Arial" w:hAnsi="Arial" w:cs="Arial"/>
        </w:rPr>
      </w:pPr>
      <w:r w:rsidRPr="00B74B2E">
        <w:rPr>
          <w:rFonts w:ascii="Arial" w:hAnsi="Arial" w:cs="Arial"/>
        </w:rPr>
        <w:t>Hacer partícipes a los</w:t>
      </w:r>
      <w:r w:rsidRPr="00B74B2E">
        <w:rPr>
          <w:rFonts w:ascii="Arial" w:hAnsi="Arial" w:cs="Arial"/>
          <w:spacing w:val="-1"/>
        </w:rPr>
        <w:t xml:space="preserve"> </w:t>
      </w:r>
      <w:r w:rsidRPr="00B74B2E">
        <w:rPr>
          <w:rFonts w:ascii="Arial" w:hAnsi="Arial" w:cs="Arial"/>
        </w:rPr>
        <w:t xml:space="preserve">estudiantes en el ámbito de la comunicación </w:t>
      </w:r>
      <w:r w:rsidR="00AF21A8">
        <w:rPr>
          <w:rFonts w:ascii="Arial" w:hAnsi="Arial" w:cs="Arial"/>
        </w:rPr>
        <w:t>corporativa</w:t>
      </w:r>
      <w:r w:rsidRPr="00B74B2E">
        <w:rPr>
          <w:rFonts w:ascii="Arial" w:hAnsi="Arial" w:cs="Arial"/>
        </w:rPr>
        <w:t xml:space="preserve">, para así lograr crear estrategias </w:t>
      </w:r>
      <w:r w:rsidR="00AF21A8">
        <w:rPr>
          <w:rFonts w:ascii="Arial" w:hAnsi="Arial" w:cs="Arial"/>
        </w:rPr>
        <w:t>que le permitan habilidades en hipotéticas crisis y manejo de prensa y documentos oficiales,</w:t>
      </w:r>
      <w:r w:rsidRPr="00B74B2E">
        <w:rPr>
          <w:rFonts w:ascii="Arial" w:hAnsi="Arial" w:cs="Arial"/>
        </w:rPr>
        <w:t xml:space="preserve"> mediante ciertas técnicas visuales y la comprensión y transmisión de mensajes estratégicos</w:t>
      </w:r>
      <w:r>
        <w:rPr>
          <w:rFonts w:ascii="Arial" w:hAnsi="Arial" w:cs="Arial"/>
        </w:rPr>
        <w:t>.</w:t>
      </w:r>
      <w:r w:rsidR="00AF21A8">
        <w:rPr>
          <w:rFonts w:ascii="Arial" w:hAnsi="Arial" w:cs="Arial"/>
        </w:rPr>
        <w:t xml:space="preserve"> Entre ellas, las conferencias de prensa.</w:t>
      </w:r>
    </w:p>
    <w:p w14:paraId="02D2D9C1" w14:textId="77777777" w:rsidR="00A656D3" w:rsidRPr="004E5266" w:rsidRDefault="00A656D3" w:rsidP="002727CA">
      <w:pPr>
        <w:jc w:val="both"/>
        <w:rPr>
          <w:rFonts w:ascii="Arial" w:hAnsi="Arial" w:cs="Arial"/>
          <w:b/>
        </w:rPr>
      </w:pPr>
    </w:p>
    <w:p w14:paraId="6DF8849F" w14:textId="77777777" w:rsidR="00E33C46" w:rsidRPr="004E5266" w:rsidRDefault="00E33C46" w:rsidP="002727CA">
      <w:pPr>
        <w:jc w:val="both"/>
        <w:rPr>
          <w:rFonts w:ascii="Arial" w:hAnsi="Arial" w:cs="Arial"/>
          <w:b/>
        </w:rPr>
      </w:pPr>
      <w:r w:rsidRPr="004E5266">
        <w:rPr>
          <w:rFonts w:ascii="Arial" w:hAnsi="Arial" w:cs="Arial"/>
          <w:b/>
        </w:rPr>
        <w:t>METODOLOGÍA:</w:t>
      </w:r>
    </w:p>
    <w:p w14:paraId="7204BADA" w14:textId="52A9C1EF" w:rsidR="00A656D3" w:rsidRPr="004E5266" w:rsidRDefault="00A656D3" w:rsidP="00A656D3">
      <w:pPr>
        <w:jc w:val="both"/>
        <w:rPr>
          <w:rFonts w:ascii="Cambria" w:hAnsi="Cambria" w:cs="Arial"/>
          <w:color w:val="000000"/>
        </w:rPr>
      </w:pPr>
      <w:r w:rsidRPr="004E5266">
        <w:rPr>
          <w:rFonts w:ascii="Arial" w:hAnsi="Arial" w:cs="Arial"/>
          <w:color w:val="000000"/>
        </w:rPr>
        <w:t>Desarrollar habilidades de conocimiento y técnicas desde</w:t>
      </w:r>
      <w:r w:rsidR="00B74B2E">
        <w:rPr>
          <w:rFonts w:ascii="Arial" w:hAnsi="Arial" w:cs="Arial"/>
          <w:color w:val="000000"/>
        </w:rPr>
        <w:t xml:space="preserve"> las estrategias corporativas y publicitarias</w:t>
      </w:r>
      <w:r w:rsidRPr="004E5266">
        <w:rPr>
          <w:rFonts w:ascii="Cambria" w:hAnsi="Cambria" w:cs="Arial"/>
          <w:color w:val="000000"/>
        </w:rPr>
        <w:t xml:space="preserve">. </w:t>
      </w:r>
      <w:r w:rsidRPr="004E5266">
        <w:rPr>
          <w:rFonts w:ascii="Arial" w:hAnsi="Arial" w:cs="Arial"/>
          <w:color w:val="000000"/>
        </w:rPr>
        <w:t>Conceptos básicos de</w:t>
      </w:r>
      <w:r w:rsidR="00AF21A8">
        <w:rPr>
          <w:rFonts w:ascii="Arial" w:hAnsi="Arial" w:cs="Arial"/>
          <w:color w:val="000000"/>
        </w:rPr>
        <w:t xml:space="preserve"> comunicación</w:t>
      </w:r>
      <w:r w:rsidR="00B74B2E">
        <w:rPr>
          <w:rFonts w:ascii="Arial" w:hAnsi="Arial" w:cs="Arial"/>
          <w:color w:val="000000"/>
        </w:rPr>
        <w:t xml:space="preserve"> corporativ</w:t>
      </w:r>
      <w:r w:rsidR="00AF21A8">
        <w:rPr>
          <w:rFonts w:ascii="Arial" w:hAnsi="Arial" w:cs="Arial"/>
          <w:color w:val="000000"/>
        </w:rPr>
        <w:t>a</w:t>
      </w:r>
      <w:r w:rsidR="00B61D47" w:rsidRPr="004E5266">
        <w:rPr>
          <w:rFonts w:ascii="Arial" w:hAnsi="Arial" w:cs="Arial"/>
          <w:color w:val="000000"/>
        </w:rPr>
        <w:t xml:space="preserve"> y ejercicios prácti</w:t>
      </w:r>
      <w:r w:rsidR="00237C26" w:rsidRPr="004E5266">
        <w:rPr>
          <w:rFonts w:ascii="Arial" w:hAnsi="Arial" w:cs="Arial"/>
          <w:color w:val="000000"/>
        </w:rPr>
        <w:t xml:space="preserve">cos de </w:t>
      </w:r>
      <w:r w:rsidR="00B74B2E">
        <w:rPr>
          <w:rFonts w:ascii="Arial" w:hAnsi="Arial" w:cs="Arial"/>
          <w:color w:val="000000"/>
        </w:rPr>
        <w:t xml:space="preserve">producción de </w:t>
      </w:r>
      <w:r w:rsidR="00AF21A8">
        <w:rPr>
          <w:rFonts w:ascii="Arial" w:hAnsi="Arial" w:cs="Arial"/>
          <w:color w:val="000000"/>
        </w:rPr>
        <w:t>informes periodísticos</w:t>
      </w:r>
      <w:r w:rsidR="00B74B2E">
        <w:rPr>
          <w:rFonts w:ascii="Arial" w:hAnsi="Arial" w:cs="Arial"/>
          <w:color w:val="000000"/>
        </w:rPr>
        <w:t>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41"/>
        <w:gridCol w:w="2841"/>
        <w:gridCol w:w="2841"/>
      </w:tblGrid>
      <w:tr w:rsidR="00A656D3" w:rsidRPr="00986BA0" w14:paraId="66903AE3" w14:textId="77777777" w:rsidTr="00DE332D">
        <w:trPr>
          <w:jc w:val="center"/>
        </w:trPr>
        <w:tc>
          <w:tcPr>
            <w:tcW w:w="2841" w:type="dxa"/>
          </w:tcPr>
          <w:p w14:paraId="3A812E1D" w14:textId="77777777" w:rsidR="00A656D3" w:rsidRPr="00986BA0" w:rsidRDefault="00A656D3" w:rsidP="00DE332D">
            <w:pPr>
              <w:jc w:val="center"/>
              <w:rPr>
                <w:rFonts w:asciiTheme="majorHAnsi" w:hAnsiTheme="majorHAnsi" w:cs="Arial"/>
                <w:bCs/>
                <w:sz w:val="20"/>
                <w:highlight w:val="darkGray"/>
                <w:lang w:val="es-ES_tradnl"/>
              </w:rPr>
            </w:pPr>
            <w:r w:rsidRPr="00986BA0">
              <w:rPr>
                <w:rFonts w:asciiTheme="majorHAnsi" w:hAnsiTheme="majorHAnsi" w:cs="Arial"/>
                <w:bCs/>
                <w:sz w:val="20"/>
                <w:highlight w:val="darkGray"/>
                <w:lang w:val="es-ES_tradnl"/>
              </w:rPr>
              <w:t>Actividad de</w:t>
            </w:r>
          </w:p>
          <w:p w14:paraId="08D2DE30" w14:textId="77777777" w:rsidR="00A656D3" w:rsidRPr="00986BA0" w:rsidRDefault="00A656D3" w:rsidP="00DE332D">
            <w:pPr>
              <w:jc w:val="center"/>
              <w:rPr>
                <w:rFonts w:asciiTheme="majorHAnsi" w:hAnsiTheme="majorHAnsi" w:cs="Arial"/>
                <w:bCs/>
                <w:sz w:val="20"/>
                <w:highlight w:val="darkGray"/>
                <w:lang w:val="es-ES_tradnl"/>
              </w:rPr>
            </w:pPr>
            <w:r w:rsidRPr="00986BA0">
              <w:rPr>
                <w:rFonts w:asciiTheme="majorHAnsi" w:hAnsiTheme="majorHAnsi" w:cs="Arial"/>
                <w:bCs/>
                <w:sz w:val="20"/>
                <w:highlight w:val="darkGray"/>
                <w:lang w:val="es-ES_tradnl"/>
              </w:rPr>
              <w:t>Aprendizaje</w:t>
            </w:r>
          </w:p>
        </w:tc>
        <w:tc>
          <w:tcPr>
            <w:tcW w:w="2841" w:type="dxa"/>
          </w:tcPr>
          <w:p w14:paraId="1CA28E23" w14:textId="77777777" w:rsidR="00A656D3" w:rsidRPr="00986BA0" w:rsidRDefault="00A656D3" w:rsidP="00DE332D">
            <w:pPr>
              <w:jc w:val="center"/>
              <w:rPr>
                <w:rFonts w:asciiTheme="majorHAnsi" w:hAnsiTheme="majorHAnsi" w:cs="Arial"/>
                <w:bCs/>
                <w:sz w:val="20"/>
                <w:highlight w:val="darkGray"/>
                <w:lang w:val="es-ES_tradnl"/>
              </w:rPr>
            </w:pPr>
            <w:r w:rsidRPr="00986BA0">
              <w:rPr>
                <w:rFonts w:asciiTheme="majorHAnsi" w:hAnsiTheme="majorHAnsi" w:cs="Arial"/>
                <w:bCs/>
                <w:sz w:val="20"/>
                <w:highlight w:val="darkGray"/>
                <w:lang w:val="es-ES_tradnl"/>
              </w:rPr>
              <w:t>Fecha de</w:t>
            </w:r>
          </w:p>
          <w:p w14:paraId="23339F1F" w14:textId="77777777" w:rsidR="00A656D3" w:rsidRPr="00986BA0" w:rsidRDefault="00A656D3" w:rsidP="00DE332D">
            <w:pPr>
              <w:jc w:val="center"/>
              <w:rPr>
                <w:rFonts w:asciiTheme="majorHAnsi" w:hAnsiTheme="majorHAnsi" w:cs="Arial"/>
                <w:bCs/>
                <w:sz w:val="20"/>
                <w:highlight w:val="darkGray"/>
                <w:lang w:val="es-ES_tradnl"/>
              </w:rPr>
            </w:pPr>
            <w:r w:rsidRPr="00986BA0">
              <w:rPr>
                <w:rFonts w:asciiTheme="majorHAnsi" w:hAnsiTheme="majorHAnsi" w:cs="Arial"/>
                <w:bCs/>
                <w:sz w:val="20"/>
                <w:highlight w:val="darkGray"/>
                <w:lang w:val="es-ES_tradnl"/>
              </w:rPr>
              <w:t xml:space="preserve"> Ejecución</w:t>
            </w:r>
          </w:p>
        </w:tc>
        <w:tc>
          <w:tcPr>
            <w:tcW w:w="2841" w:type="dxa"/>
          </w:tcPr>
          <w:p w14:paraId="0E6C29E7" w14:textId="77777777" w:rsidR="00A656D3" w:rsidRPr="00986BA0" w:rsidRDefault="00A656D3" w:rsidP="00DE332D">
            <w:pPr>
              <w:jc w:val="center"/>
              <w:rPr>
                <w:rFonts w:asciiTheme="majorHAnsi" w:hAnsiTheme="majorHAnsi" w:cs="Arial"/>
                <w:bCs/>
                <w:sz w:val="20"/>
                <w:highlight w:val="darkGray"/>
                <w:lang w:val="es-ES_tradnl"/>
              </w:rPr>
            </w:pPr>
            <w:r w:rsidRPr="00986BA0">
              <w:rPr>
                <w:rFonts w:asciiTheme="majorHAnsi" w:hAnsiTheme="majorHAnsi" w:cs="Arial"/>
                <w:bCs/>
                <w:sz w:val="20"/>
                <w:highlight w:val="darkGray"/>
                <w:lang w:val="es-ES_tradnl"/>
              </w:rPr>
              <w:t>Material de Apoyo o Sugerido</w:t>
            </w:r>
          </w:p>
        </w:tc>
      </w:tr>
      <w:tr w:rsidR="00A656D3" w:rsidRPr="00986BA0" w14:paraId="66C5D44B" w14:textId="77777777" w:rsidTr="00DE332D">
        <w:trPr>
          <w:jc w:val="center"/>
        </w:trPr>
        <w:tc>
          <w:tcPr>
            <w:tcW w:w="2841" w:type="dxa"/>
          </w:tcPr>
          <w:p w14:paraId="46300A9B" w14:textId="6335528C" w:rsidR="00A656D3" w:rsidRPr="00986BA0" w:rsidRDefault="00A656D3" w:rsidP="00B74B2E">
            <w:pPr>
              <w:jc w:val="both"/>
              <w:rPr>
                <w:rFonts w:asciiTheme="majorHAnsi" w:hAnsiTheme="majorHAnsi" w:cs="Arial"/>
                <w:bCs/>
                <w:sz w:val="20"/>
                <w:lang w:val="es-ES_tradnl"/>
              </w:rPr>
            </w:pPr>
            <w:r w:rsidRPr="00986BA0">
              <w:rPr>
                <w:rFonts w:asciiTheme="majorHAnsi" w:hAnsiTheme="majorHAnsi" w:cs="Arial"/>
                <w:bCs/>
                <w:sz w:val="20"/>
                <w:lang w:val="es-ES_tradnl"/>
              </w:rPr>
              <w:t xml:space="preserve">Aplicación de los principios básicos de la </w:t>
            </w:r>
            <w:r w:rsidR="00B74B2E">
              <w:rPr>
                <w:rFonts w:asciiTheme="majorHAnsi" w:hAnsiTheme="majorHAnsi" w:cs="Arial"/>
                <w:bCs/>
                <w:sz w:val="20"/>
                <w:lang w:val="es-ES_tradnl"/>
              </w:rPr>
              <w:t>comunicación corporativa</w:t>
            </w:r>
            <w:r w:rsidRPr="00986BA0">
              <w:rPr>
                <w:rFonts w:asciiTheme="majorHAnsi" w:hAnsiTheme="majorHAnsi" w:cs="Arial"/>
                <w:bCs/>
                <w:sz w:val="20"/>
                <w:lang w:val="es-ES_tradnl"/>
              </w:rPr>
              <w:t>.</w:t>
            </w:r>
          </w:p>
        </w:tc>
        <w:tc>
          <w:tcPr>
            <w:tcW w:w="2841" w:type="dxa"/>
          </w:tcPr>
          <w:p w14:paraId="3C13A49D" w14:textId="77777777" w:rsidR="00A656D3" w:rsidRPr="00986BA0" w:rsidRDefault="00A656D3" w:rsidP="00DE332D">
            <w:pPr>
              <w:jc w:val="both"/>
              <w:rPr>
                <w:rFonts w:asciiTheme="majorHAnsi" w:hAnsiTheme="majorHAnsi" w:cs="Arial"/>
                <w:bCs/>
                <w:sz w:val="20"/>
                <w:lang w:val="es-ES_tradnl"/>
              </w:rPr>
            </w:pPr>
            <w:r w:rsidRPr="00986BA0">
              <w:rPr>
                <w:rFonts w:asciiTheme="majorHAnsi" w:hAnsiTheme="majorHAnsi" w:cs="Arial"/>
                <w:bCs/>
                <w:sz w:val="20"/>
                <w:lang w:val="es-ES_tradnl"/>
              </w:rPr>
              <w:t>Durante el módulo.</w:t>
            </w:r>
          </w:p>
        </w:tc>
        <w:tc>
          <w:tcPr>
            <w:tcW w:w="2841" w:type="dxa"/>
          </w:tcPr>
          <w:p w14:paraId="589EFFBD" w14:textId="77777777" w:rsidR="00A656D3" w:rsidRPr="00986BA0" w:rsidRDefault="005D4E2B" w:rsidP="005D4E2B">
            <w:pPr>
              <w:jc w:val="both"/>
              <w:rPr>
                <w:rFonts w:asciiTheme="majorHAnsi" w:hAnsiTheme="majorHAnsi" w:cs="Arial"/>
                <w:bCs/>
                <w:sz w:val="20"/>
                <w:lang w:val="es-ES_tradnl"/>
              </w:rPr>
            </w:pPr>
            <w:r>
              <w:rPr>
                <w:rFonts w:asciiTheme="majorHAnsi" w:hAnsiTheme="majorHAnsi" w:cs="Arial"/>
                <w:bCs/>
                <w:sz w:val="20"/>
                <w:lang w:val="es-ES_tradnl"/>
              </w:rPr>
              <w:t>Lecturas programadas para la clase y sus videos ambientales que refuerzan el conocimiento</w:t>
            </w:r>
            <w:r w:rsidR="00A656D3">
              <w:rPr>
                <w:rFonts w:asciiTheme="majorHAnsi" w:hAnsiTheme="majorHAnsi" w:cs="Arial"/>
                <w:bCs/>
                <w:sz w:val="20"/>
                <w:lang w:val="es-ES_tradnl"/>
              </w:rPr>
              <w:t>.</w:t>
            </w:r>
          </w:p>
        </w:tc>
      </w:tr>
      <w:tr w:rsidR="00A656D3" w:rsidRPr="00986BA0" w14:paraId="76850DCF" w14:textId="77777777" w:rsidTr="00DE332D">
        <w:trPr>
          <w:jc w:val="center"/>
        </w:trPr>
        <w:tc>
          <w:tcPr>
            <w:tcW w:w="2841" w:type="dxa"/>
          </w:tcPr>
          <w:p w14:paraId="4E6E2AE5" w14:textId="164D3CC0" w:rsidR="00A656D3" w:rsidRPr="00986BA0" w:rsidRDefault="00A656D3" w:rsidP="00B74B2E">
            <w:pPr>
              <w:jc w:val="both"/>
              <w:rPr>
                <w:rFonts w:asciiTheme="majorHAnsi" w:hAnsiTheme="majorHAnsi" w:cs="Arial"/>
                <w:bCs/>
                <w:sz w:val="20"/>
                <w:lang w:val="es-ES_tradnl"/>
              </w:rPr>
            </w:pPr>
            <w:r w:rsidRPr="00986BA0">
              <w:rPr>
                <w:rFonts w:asciiTheme="majorHAnsi" w:hAnsiTheme="majorHAnsi" w:cs="Arial"/>
                <w:bCs/>
                <w:sz w:val="20"/>
                <w:lang w:val="es-ES_tradnl"/>
              </w:rPr>
              <w:t>Conocimiento de l</w:t>
            </w:r>
            <w:r w:rsidR="005D4E2B">
              <w:rPr>
                <w:rFonts w:asciiTheme="majorHAnsi" w:hAnsiTheme="majorHAnsi" w:cs="Arial"/>
                <w:bCs/>
                <w:sz w:val="20"/>
                <w:lang w:val="es-ES_tradnl"/>
              </w:rPr>
              <w:t>a</w:t>
            </w:r>
            <w:r w:rsidR="00B74B2E">
              <w:rPr>
                <w:rFonts w:asciiTheme="majorHAnsi" w:hAnsiTheme="majorHAnsi" w:cs="Arial"/>
                <w:bCs/>
                <w:sz w:val="20"/>
                <w:lang w:val="es-ES_tradnl"/>
              </w:rPr>
              <w:t>s técnicas de campañas</w:t>
            </w:r>
            <w:r w:rsidR="00295A14">
              <w:rPr>
                <w:rFonts w:asciiTheme="majorHAnsi" w:hAnsiTheme="majorHAnsi" w:cs="Arial"/>
                <w:bCs/>
                <w:sz w:val="20"/>
                <w:lang w:val="es-ES_tradnl"/>
              </w:rPr>
              <w:t xml:space="preserve"> y estrategias de gabinetes de prensa y documentos periodísticos</w:t>
            </w:r>
            <w:r w:rsidR="00350293">
              <w:rPr>
                <w:rFonts w:asciiTheme="majorHAnsi" w:hAnsiTheme="majorHAnsi" w:cs="Arial"/>
                <w:bCs/>
                <w:sz w:val="20"/>
                <w:lang w:val="es-ES_tradnl"/>
              </w:rPr>
              <w:t>.</w:t>
            </w:r>
          </w:p>
        </w:tc>
        <w:tc>
          <w:tcPr>
            <w:tcW w:w="2841" w:type="dxa"/>
          </w:tcPr>
          <w:p w14:paraId="73707160" w14:textId="77777777" w:rsidR="00A656D3" w:rsidRPr="00986BA0" w:rsidRDefault="00A656D3" w:rsidP="00DE332D">
            <w:pPr>
              <w:jc w:val="both"/>
              <w:rPr>
                <w:rFonts w:asciiTheme="majorHAnsi" w:hAnsiTheme="majorHAnsi" w:cs="Arial"/>
                <w:bCs/>
                <w:sz w:val="20"/>
                <w:lang w:val="es-ES_tradnl"/>
              </w:rPr>
            </w:pPr>
            <w:r w:rsidRPr="00986BA0">
              <w:rPr>
                <w:rFonts w:asciiTheme="majorHAnsi" w:hAnsiTheme="majorHAnsi" w:cs="Arial"/>
                <w:bCs/>
                <w:sz w:val="20"/>
                <w:lang w:val="es-ES_tradnl"/>
              </w:rPr>
              <w:t>Durante el módulo.</w:t>
            </w:r>
          </w:p>
        </w:tc>
        <w:tc>
          <w:tcPr>
            <w:tcW w:w="2841" w:type="dxa"/>
          </w:tcPr>
          <w:p w14:paraId="3BBA5614" w14:textId="77777777" w:rsidR="00A656D3" w:rsidRPr="00986BA0" w:rsidRDefault="005D4E2B" w:rsidP="00DE332D">
            <w:pPr>
              <w:jc w:val="both"/>
              <w:rPr>
                <w:rFonts w:asciiTheme="majorHAnsi" w:hAnsiTheme="majorHAnsi" w:cs="Arial"/>
                <w:bCs/>
                <w:sz w:val="20"/>
                <w:lang w:val="es-ES_tradnl"/>
              </w:rPr>
            </w:pPr>
            <w:r>
              <w:rPr>
                <w:rFonts w:asciiTheme="majorHAnsi" w:hAnsiTheme="majorHAnsi" w:cs="Arial"/>
                <w:bCs/>
                <w:sz w:val="20"/>
                <w:lang w:val="es-ES_tradnl"/>
              </w:rPr>
              <w:t>Lecturas programadas para la clase y sus videos ambientales que refuerzan el conocimiento</w:t>
            </w:r>
          </w:p>
        </w:tc>
      </w:tr>
      <w:tr w:rsidR="00A656D3" w:rsidRPr="00986BA0" w14:paraId="0ECC8AC5" w14:textId="77777777" w:rsidTr="00DE332D">
        <w:trPr>
          <w:trHeight w:val="683"/>
          <w:jc w:val="center"/>
        </w:trPr>
        <w:tc>
          <w:tcPr>
            <w:tcW w:w="2841" w:type="dxa"/>
          </w:tcPr>
          <w:p w14:paraId="696FC884" w14:textId="3E08DF3E" w:rsidR="00A656D3" w:rsidRPr="00986BA0" w:rsidRDefault="00350293" w:rsidP="00350293">
            <w:pPr>
              <w:jc w:val="both"/>
              <w:rPr>
                <w:rFonts w:asciiTheme="majorHAnsi" w:hAnsiTheme="majorHAnsi" w:cs="Arial"/>
                <w:bCs/>
                <w:sz w:val="20"/>
                <w:lang w:val="es-ES_tradnl"/>
              </w:rPr>
            </w:pPr>
            <w:r>
              <w:rPr>
                <w:rFonts w:asciiTheme="majorHAnsi" w:hAnsiTheme="majorHAnsi" w:cs="Arial"/>
                <w:bCs/>
                <w:sz w:val="20"/>
                <w:lang w:val="es-ES_tradnl"/>
              </w:rPr>
              <w:t xml:space="preserve">Trabajos finales de </w:t>
            </w:r>
            <w:r w:rsidR="00295A14">
              <w:rPr>
                <w:rFonts w:asciiTheme="majorHAnsi" w:hAnsiTheme="majorHAnsi" w:cs="Arial"/>
                <w:bCs/>
                <w:sz w:val="20"/>
                <w:lang w:val="es-ES_tradnl"/>
              </w:rPr>
              <w:t>sustentación ante jurados de una rueda de prensa</w:t>
            </w:r>
            <w:r w:rsidR="00B61D47">
              <w:rPr>
                <w:rFonts w:asciiTheme="majorHAnsi" w:hAnsiTheme="majorHAnsi" w:cs="Arial"/>
                <w:bCs/>
                <w:sz w:val="20"/>
                <w:lang w:val="es-ES_tradnl"/>
              </w:rPr>
              <w:t>.</w:t>
            </w:r>
          </w:p>
        </w:tc>
        <w:tc>
          <w:tcPr>
            <w:tcW w:w="2841" w:type="dxa"/>
          </w:tcPr>
          <w:p w14:paraId="006C55C9" w14:textId="77777777" w:rsidR="00A656D3" w:rsidRPr="00986BA0" w:rsidRDefault="00A656D3" w:rsidP="00DE332D">
            <w:pPr>
              <w:jc w:val="both"/>
              <w:rPr>
                <w:rFonts w:asciiTheme="majorHAnsi" w:hAnsiTheme="majorHAnsi" w:cs="Arial"/>
                <w:bCs/>
                <w:sz w:val="20"/>
                <w:lang w:val="es-ES_tradnl"/>
              </w:rPr>
            </w:pPr>
            <w:r w:rsidRPr="00986BA0">
              <w:rPr>
                <w:rFonts w:asciiTheme="majorHAnsi" w:hAnsiTheme="majorHAnsi" w:cs="Arial"/>
                <w:bCs/>
                <w:sz w:val="20"/>
                <w:lang w:val="es-ES_tradnl"/>
              </w:rPr>
              <w:t>Durante el módulo.</w:t>
            </w:r>
          </w:p>
        </w:tc>
        <w:tc>
          <w:tcPr>
            <w:tcW w:w="2841" w:type="dxa"/>
          </w:tcPr>
          <w:p w14:paraId="5723ADBA" w14:textId="77777777" w:rsidR="00A656D3" w:rsidRPr="00986BA0" w:rsidRDefault="005D4E2B" w:rsidP="00DE332D">
            <w:pPr>
              <w:jc w:val="both"/>
              <w:rPr>
                <w:rFonts w:asciiTheme="majorHAnsi" w:hAnsiTheme="majorHAnsi" w:cs="Arial"/>
                <w:bCs/>
                <w:sz w:val="20"/>
                <w:lang w:val="es-ES_tradnl"/>
              </w:rPr>
            </w:pPr>
            <w:r>
              <w:rPr>
                <w:rFonts w:asciiTheme="majorHAnsi" w:hAnsiTheme="majorHAnsi" w:cs="Arial"/>
                <w:bCs/>
                <w:sz w:val="20"/>
                <w:lang w:val="es-ES_tradnl"/>
              </w:rPr>
              <w:t>Lecturas programadas para la clase y sus videos ambientales que refuerzan el conocimiento,</w:t>
            </w:r>
          </w:p>
        </w:tc>
      </w:tr>
    </w:tbl>
    <w:p w14:paraId="57F47078" w14:textId="77777777" w:rsidR="00A656D3" w:rsidRDefault="00A656D3" w:rsidP="002727CA">
      <w:pPr>
        <w:jc w:val="both"/>
        <w:rPr>
          <w:rFonts w:ascii="Arial" w:hAnsi="Arial" w:cs="Arial"/>
          <w:sz w:val="24"/>
          <w:szCs w:val="24"/>
        </w:rPr>
      </w:pPr>
    </w:p>
    <w:p w14:paraId="578BA1AE" w14:textId="38279BA2" w:rsidR="0077214F" w:rsidRPr="004E5266" w:rsidRDefault="00E33C46" w:rsidP="002727CA">
      <w:pPr>
        <w:jc w:val="both"/>
        <w:rPr>
          <w:rFonts w:ascii="Arial" w:hAnsi="Arial" w:cs="Arial"/>
        </w:rPr>
      </w:pPr>
      <w:r w:rsidRPr="004E5266">
        <w:rPr>
          <w:rFonts w:ascii="Arial" w:hAnsi="Arial" w:cs="Arial"/>
        </w:rPr>
        <w:lastRenderedPageBreak/>
        <w:t>L</w:t>
      </w:r>
      <w:r w:rsidR="0077214F" w:rsidRPr="004E5266">
        <w:rPr>
          <w:rFonts w:ascii="Arial" w:hAnsi="Arial" w:cs="Arial"/>
        </w:rPr>
        <w:t xml:space="preserve">a asignatura se desarrolla a </w:t>
      </w:r>
      <w:r w:rsidR="00E2140D">
        <w:rPr>
          <w:rFonts w:ascii="Arial" w:hAnsi="Arial" w:cs="Arial"/>
        </w:rPr>
        <w:t>través de la metodología PRESENCIAL con grabación</w:t>
      </w:r>
      <w:r w:rsidR="0077214F" w:rsidRPr="004E5266">
        <w:rPr>
          <w:rFonts w:ascii="Arial" w:hAnsi="Arial" w:cs="Arial"/>
        </w:rPr>
        <w:t xml:space="preserve"> a través de la herramienta Zoom </w:t>
      </w:r>
      <w:r w:rsidR="00D90B9D" w:rsidRPr="004E5266">
        <w:rPr>
          <w:rFonts w:ascii="Arial" w:hAnsi="Arial" w:cs="Arial"/>
        </w:rPr>
        <w:t>con la invitación diaria a la reunión.</w:t>
      </w:r>
      <w:r w:rsidR="00CF327D" w:rsidRPr="004E5266">
        <w:rPr>
          <w:rFonts w:ascii="Arial" w:hAnsi="Arial" w:cs="Arial"/>
        </w:rPr>
        <w:t xml:space="preserve"> </w:t>
      </w:r>
    </w:p>
    <w:p w14:paraId="22C6743E" w14:textId="77777777" w:rsidR="0077214F" w:rsidRPr="004E5266" w:rsidRDefault="002727CA" w:rsidP="002727CA">
      <w:pPr>
        <w:jc w:val="both"/>
        <w:rPr>
          <w:rFonts w:ascii="Arial" w:hAnsi="Arial" w:cs="Arial"/>
        </w:rPr>
      </w:pPr>
      <w:r w:rsidRPr="004E5266">
        <w:rPr>
          <w:rFonts w:ascii="Arial" w:hAnsi="Arial" w:cs="Arial"/>
        </w:rPr>
        <w:t xml:space="preserve">Se </w:t>
      </w:r>
      <w:r w:rsidR="007A3B5B" w:rsidRPr="004E5266">
        <w:rPr>
          <w:rFonts w:ascii="Arial" w:hAnsi="Arial" w:cs="Arial"/>
        </w:rPr>
        <w:t>utiliza</w:t>
      </w:r>
      <w:r w:rsidRPr="004E5266">
        <w:rPr>
          <w:rFonts w:ascii="Arial" w:hAnsi="Arial" w:cs="Arial"/>
        </w:rPr>
        <w:t xml:space="preserve"> </w:t>
      </w:r>
      <w:r w:rsidR="007A3B5B" w:rsidRPr="004E5266">
        <w:rPr>
          <w:rFonts w:ascii="Arial" w:hAnsi="Arial" w:cs="Arial"/>
        </w:rPr>
        <w:t xml:space="preserve">material de apoyo y archivos de lecturas, URL sobre la temática que apoya lo explicado en clase </w:t>
      </w:r>
      <w:r w:rsidRPr="004E5266">
        <w:rPr>
          <w:rFonts w:ascii="Arial" w:hAnsi="Arial" w:cs="Arial"/>
        </w:rPr>
        <w:t>y se resolverán las dudas</w:t>
      </w:r>
      <w:r w:rsidR="007A3B5B" w:rsidRPr="004E5266">
        <w:rPr>
          <w:rFonts w:ascii="Arial" w:hAnsi="Arial" w:cs="Arial"/>
        </w:rPr>
        <w:t xml:space="preserve"> con la participación de trabajos programados y foro establecido en la plataforma para tales efectos</w:t>
      </w:r>
      <w:r w:rsidRPr="004E5266">
        <w:rPr>
          <w:rFonts w:ascii="Arial" w:hAnsi="Arial" w:cs="Arial"/>
        </w:rPr>
        <w:t>.</w:t>
      </w:r>
    </w:p>
    <w:p w14:paraId="326634CF" w14:textId="77777777" w:rsidR="002727CA" w:rsidRPr="004E5266" w:rsidRDefault="002727CA" w:rsidP="002727CA">
      <w:pPr>
        <w:jc w:val="both"/>
        <w:rPr>
          <w:rFonts w:ascii="Arial" w:hAnsi="Arial" w:cs="Arial"/>
        </w:rPr>
      </w:pPr>
      <w:r w:rsidRPr="004E5266">
        <w:rPr>
          <w:rFonts w:ascii="Arial" w:hAnsi="Arial" w:cs="Arial"/>
        </w:rPr>
        <w:t xml:space="preserve">Se evaluará la asistencia a clases diariamente de los estudiantes, para ello </w:t>
      </w:r>
      <w:r w:rsidR="007A3B5B" w:rsidRPr="004E5266">
        <w:rPr>
          <w:rFonts w:ascii="Arial" w:hAnsi="Arial" w:cs="Arial"/>
        </w:rPr>
        <w:t>el</w:t>
      </w:r>
      <w:r w:rsidRPr="004E5266">
        <w:rPr>
          <w:rFonts w:ascii="Arial" w:hAnsi="Arial" w:cs="Arial"/>
        </w:rPr>
        <w:t xml:space="preserve"> representante de clase llamará a lista. </w:t>
      </w:r>
    </w:p>
    <w:p w14:paraId="1604AB37" w14:textId="2454E51D" w:rsidR="00E33C46" w:rsidRDefault="002727CA" w:rsidP="002727CA">
      <w:pPr>
        <w:jc w:val="both"/>
        <w:rPr>
          <w:rFonts w:ascii="Arial" w:hAnsi="Arial" w:cs="Arial"/>
          <w:sz w:val="24"/>
          <w:szCs w:val="24"/>
        </w:rPr>
      </w:pPr>
      <w:r w:rsidRPr="004E5266">
        <w:rPr>
          <w:rFonts w:ascii="Arial" w:hAnsi="Arial" w:cs="Arial"/>
        </w:rPr>
        <w:t xml:space="preserve">Se calificará de acuerdo a lo establecido por la universidad los siguientes trabajos: </w:t>
      </w:r>
      <w:r w:rsidR="007A3B5B" w:rsidRPr="004E5266">
        <w:rPr>
          <w:rFonts w:ascii="Arial" w:hAnsi="Arial" w:cs="Arial"/>
        </w:rPr>
        <w:t xml:space="preserve">tareas </w:t>
      </w:r>
      <w:r w:rsidRPr="004E5266">
        <w:rPr>
          <w:rFonts w:ascii="Arial" w:hAnsi="Arial" w:cs="Arial"/>
        </w:rPr>
        <w:t>individual</w:t>
      </w:r>
      <w:r w:rsidR="007A3B5B" w:rsidRPr="004E5266">
        <w:rPr>
          <w:rFonts w:ascii="Arial" w:hAnsi="Arial" w:cs="Arial"/>
        </w:rPr>
        <w:t>es</w:t>
      </w:r>
      <w:r w:rsidRPr="004E5266">
        <w:rPr>
          <w:rFonts w:ascii="Arial" w:hAnsi="Arial" w:cs="Arial"/>
        </w:rPr>
        <w:t xml:space="preserve"> y con apertura en la plataforma en las fechas previamente establecidas por el docente. </w:t>
      </w:r>
      <w:r w:rsidR="00295A14">
        <w:rPr>
          <w:rFonts w:ascii="Arial" w:hAnsi="Arial" w:cs="Arial"/>
        </w:rPr>
        <w:t>S</w:t>
      </w:r>
      <w:r w:rsidR="00E87758">
        <w:rPr>
          <w:rFonts w:ascii="Arial" w:hAnsi="Arial" w:cs="Arial"/>
        </w:rPr>
        <w:t xml:space="preserve">e </w:t>
      </w:r>
      <w:r w:rsidR="00350293">
        <w:rPr>
          <w:rFonts w:ascii="Arial" w:hAnsi="Arial" w:cs="Arial"/>
        </w:rPr>
        <w:t xml:space="preserve">realizará un trabajo final de </w:t>
      </w:r>
      <w:r w:rsidR="00295A14">
        <w:rPr>
          <w:rFonts w:ascii="Arial" w:hAnsi="Arial" w:cs="Arial"/>
        </w:rPr>
        <w:t>rueda de prensa sustentada ante un grupo jurado.</w:t>
      </w:r>
      <w:r w:rsidR="00C40E75">
        <w:rPr>
          <w:rFonts w:ascii="Arial" w:hAnsi="Arial" w:cs="Arial"/>
          <w:sz w:val="24"/>
          <w:szCs w:val="24"/>
        </w:rPr>
        <w:t xml:space="preserve"> </w:t>
      </w:r>
    </w:p>
    <w:p w14:paraId="0852A064" w14:textId="77777777" w:rsidR="00D54E6A" w:rsidRPr="00C2618D" w:rsidRDefault="00D54E6A" w:rsidP="002727CA">
      <w:pPr>
        <w:jc w:val="both"/>
        <w:rPr>
          <w:rFonts w:ascii="Arial" w:hAnsi="Arial" w:cs="Arial"/>
          <w:sz w:val="24"/>
          <w:szCs w:val="24"/>
        </w:rPr>
      </w:pPr>
    </w:p>
    <w:sectPr w:rsidR="00D54E6A" w:rsidRPr="00C2618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14F"/>
    <w:rsid w:val="000122CB"/>
    <w:rsid w:val="000827A1"/>
    <w:rsid w:val="00146043"/>
    <w:rsid w:val="001F6D77"/>
    <w:rsid w:val="00237C26"/>
    <w:rsid w:val="00244B31"/>
    <w:rsid w:val="002727CA"/>
    <w:rsid w:val="00295A14"/>
    <w:rsid w:val="002B373E"/>
    <w:rsid w:val="00325AE9"/>
    <w:rsid w:val="00350293"/>
    <w:rsid w:val="003C5F7A"/>
    <w:rsid w:val="00415E46"/>
    <w:rsid w:val="004E5266"/>
    <w:rsid w:val="004F3F1F"/>
    <w:rsid w:val="005249DC"/>
    <w:rsid w:val="005D4E2B"/>
    <w:rsid w:val="0067002E"/>
    <w:rsid w:val="0077214F"/>
    <w:rsid w:val="007A3B5B"/>
    <w:rsid w:val="007E6445"/>
    <w:rsid w:val="00892CE1"/>
    <w:rsid w:val="00A175F8"/>
    <w:rsid w:val="00A656D3"/>
    <w:rsid w:val="00AF21A8"/>
    <w:rsid w:val="00B60097"/>
    <w:rsid w:val="00B61D47"/>
    <w:rsid w:val="00B66AAA"/>
    <w:rsid w:val="00B74B2E"/>
    <w:rsid w:val="00C2618D"/>
    <w:rsid w:val="00C3192D"/>
    <w:rsid w:val="00C40E75"/>
    <w:rsid w:val="00CF327D"/>
    <w:rsid w:val="00D54E6A"/>
    <w:rsid w:val="00D67F4D"/>
    <w:rsid w:val="00D77804"/>
    <w:rsid w:val="00D87639"/>
    <w:rsid w:val="00D90B9D"/>
    <w:rsid w:val="00DD6F93"/>
    <w:rsid w:val="00DE5287"/>
    <w:rsid w:val="00E00F9E"/>
    <w:rsid w:val="00E1097E"/>
    <w:rsid w:val="00E2140D"/>
    <w:rsid w:val="00E33C46"/>
    <w:rsid w:val="00E87758"/>
    <w:rsid w:val="00F416A0"/>
    <w:rsid w:val="00FA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E887E"/>
  <w15:docId w15:val="{44DE2409-38E5-4C34-A296-3ABA5155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656D3"/>
    <w:pPr>
      <w:spacing w:after="0" w:line="240" w:lineRule="auto"/>
    </w:pPr>
    <w:rPr>
      <w:rFonts w:ascii="Calibri" w:eastAsia="Calibri" w:hAnsi="Calibri" w:cs="Times New Roman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389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</dc:creator>
  <cp:lastModifiedBy>HP</cp:lastModifiedBy>
  <cp:revision>5</cp:revision>
  <dcterms:created xsi:type="dcterms:W3CDTF">2025-08-03T18:47:00Z</dcterms:created>
  <dcterms:modified xsi:type="dcterms:W3CDTF">2025-08-03T18:56:00Z</dcterms:modified>
</cp:coreProperties>
</file>