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121" w:rsidRPr="00D45F6B" w:rsidRDefault="00D45F6B" w:rsidP="00D45F6B">
      <w:pPr>
        <w:spacing w:line="360" w:lineRule="auto"/>
        <w:jc w:val="both"/>
        <w:rPr>
          <w:rFonts w:ascii="Times New Roman" w:hAnsi="Times New Roman" w:cs="Times New Roman"/>
          <w:b/>
          <w:sz w:val="24"/>
          <w:szCs w:val="24"/>
        </w:rPr>
      </w:pPr>
      <w:r w:rsidRPr="00D45F6B">
        <w:rPr>
          <w:rFonts w:ascii="Times New Roman" w:hAnsi="Times New Roman" w:cs="Times New Roman"/>
          <w:b/>
          <w:sz w:val="24"/>
          <w:szCs w:val="24"/>
        </w:rPr>
        <w:t>QUÉ ES EL BRANDED CONTENT (CONTENIDO DE MARCA)</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El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xml:space="preserve"> es un tipo de contenido basado en la relación que una marca desea establecer con su público por medio de valores y emociones. Su fin es que ese vínculo trascienda los productos o los elementos tangibles de la marca, en favor de la confianza y la atracción.</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Por tanto, el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xml:space="preserve"> apela a las emociones y a la idea que la marca desea imprimir en la gente.</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Se considera al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xml:space="preserve"> como el nexo que une a la marca con las personas mediante mensajes con contenido de valor, sin ser un agente invasor. Su finalidad consiste en compartir con el público, mas no en venderle un producto o servicio de manera directa.</w:t>
      </w:r>
    </w:p>
    <w:p w:rsidR="00D45F6B" w:rsidRPr="00D45F6B" w:rsidRDefault="00D45F6B" w:rsidP="00D45F6B">
      <w:pPr>
        <w:spacing w:line="360" w:lineRule="auto"/>
        <w:jc w:val="both"/>
        <w:rPr>
          <w:rFonts w:ascii="Times New Roman" w:hAnsi="Times New Roman" w:cs="Times New Roman"/>
          <w:b/>
          <w:sz w:val="24"/>
          <w:szCs w:val="24"/>
        </w:rPr>
      </w:pPr>
      <w:r w:rsidRPr="00D45F6B">
        <w:rPr>
          <w:rFonts w:ascii="Times New Roman" w:hAnsi="Times New Roman" w:cs="Times New Roman"/>
          <w:b/>
          <w:sz w:val="24"/>
          <w:szCs w:val="24"/>
        </w:rPr>
        <w:t>PARA QUE SIRVE EL BRANDED CONTENET</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El objetivo de una estrategia de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xml:space="preserve"> es aumentar la oferta de valor mediante formas más visibles que provoquen una reacción y conecten con el público. Por tanto, sirve para la identificación de una marca y aumentar su reconocimiento dentro del mercado.</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De acuerdo con el </w:t>
      </w:r>
      <w:hyperlink r:id="rId5" w:history="1">
        <w:r w:rsidRPr="00D45F6B">
          <w:rPr>
            <w:rStyle w:val="Hipervnculo"/>
            <w:rFonts w:ascii="Times New Roman" w:hAnsi="Times New Roman" w:cs="Times New Roman"/>
            <w:color w:val="auto"/>
            <w:sz w:val="24"/>
            <w:szCs w:val="24"/>
            <w:lang w:val="es-MX"/>
          </w:rPr>
          <w:t>IV Informe de Content SCOPE</w:t>
        </w:r>
      </w:hyperlink>
      <w:r w:rsidRPr="00D45F6B">
        <w:rPr>
          <w:rFonts w:ascii="Times New Roman" w:hAnsi="Times New Roman" w:cs="Times New Roman"/>
          <w:sz w:val="24"/>
          <w:szCs w:val="24"/>
          <w:lang w:val="es-MX"/>
        </w:rPr>
        <w:t xml:space="preserve">, de 145 empresas encuestadas, </w:t>
      </w:r>
      <w:r>
        <w:rPr>
          <w:rFonts w:ascii="Times New Roman" w:hAnsi="Times New Roman" w:cs="Times New Roman"/>
          <w:sz w:val="24"/>
          <w:szCs w:val="24"/>
          <w:lang w:val="es-MX"/>
        </w:rPr>
        <w:t>nueve</w:t>
      </w:r>
      <w:r w:rsidRPr="00D45F6B">
        <w:rPr>
          <w:rFonts w:ascii="Times New Roman" w:hAnsi="Times New Roman" w:cs="Times New Roman"/>
          <w:sz w:val="24"/>
          <w:szCs w:val="24"/>
          <w:lang w:val="es-MX"/>
        </w:rPr>
        <w:t xml:space="preserve"> de cada </w:t>
      </w:r>
      <w:r>
        <w:rPr>
          <w:rFonts w:ascii="Times New Roman" w:hAnsi="Times New Roman" w:cs="Times New Roman"/>
          <w:sz w:val="24"/>
          <w:szCs w:val="24"/>
          <w:lang w:val="es-MX"/>
        </w:rPr>
        <w:t>diez</w:t>
      </w:r>
      <w:r w:rsidRPr="00D45F6B">
        <w:rPr>
          <w:rFonts w:ascii="Times New Roman" w:hAnsi="Times New Roman" w:cs="Times New Roman"/>
          <w:sz w:val="24"/>
          <w:szCs w:val="24"/>
          <w:lang w:val="es-MX"/>
        </w:rPr>
        <w:t xml:space="preserve"> realizan esfuerzos de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además, ha</w:t>
      </w:r>
      <w:r>
        <w:rPr>
          <w:rFonts w:ascii="Times New Roman" w:hAnsi="Times New Roman" w:cs="Times New Roman"/>
          <w:sz w:val="24"/>
          <w:szCs w:val="24"/>
          <w:lang w:val="es-MX"/>
        </w:rPr>
        <w:t xml:space="preserve"> aumentado un 41 % la inversión </w:t>
      </w:r>
      <w:r w:rsidRPr="00D45F6B">
        <w:rPr>
          <w:rFonts w:ascii="Times New Roman" w:hAnsi="Times New Roman" w:cs="Times New Roman"/>
          <w:sz w:val="24"/>
          <w:szCs w:val="24"/>
          <w:lang w:val="es-MX"/>
        </w:rPr>
        <w:t xml:space="preserve">destinada a este rubro. Asimismo 29,7 % considera muy importante llevar a cabo actividades de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xml:space="preserve"> y 38,6 % lo ve como bastante importante.</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Por lo anterior se nota una tendencia creciente en el uso de contenidos con el objetivo de generar un </w:t>
      </w:r>
      <w:proofErr w:type="spellStart"/>
      <w:r w:rsidRPr="00D45F6B">
        <w:rPr>
          <w:rFonts w:ascii="Times New Roman" w:hAnsi="Times New Roman" w:cs="Times New Roman"/>
          <w:sz w:val="24"/>
          <w:szCs w:val="24"/>
          <w:lang w:val="es-MX"/>
        </w:rPr>
        <w:t>branding</w:t>
      </w:r>
      <w:proofErr w:type="spellEnd"/>
      <w:r w:rsidRPr="00D45F6B">
        <w:rPr>
          <w:rFonts w:ascii="Times New Roman" w:hAnsi="Times New Roman" w:cs="Times New Roman"/>
          <w:sz w:val="24"/>
          <w:szCs w:val="24"/>
          <w:lang w:val="es-MX"/>
        </w:rPr>
        <w:t xml:space="preserve"> para las empresas. Es por esto que muchas marcas destinan una parte de su presupuesto al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xml:space="preserve"> y tal vez es tiempo de que lo incluyas en tu propia estrategia.</w:t>
      </w:r>
    </w:p>
    <w:p w:rsidR="00D45F6B" w:rsidRPr="00D45F6B" w:rsidRDefault="00D45F6B" w:rsidP="00D45F6B">
      <w:pPr>
        <w:spacing w:line="360" w:lineRule="auto"/>
        <w:jc w:val="both"/>
        <w:rPr>
          <w:rFonts w:ascii="Times New Roman" w:hAnsi="Times New Roman" w:cs="Times New Roman"/>
          <w:b/>
          <w:sz w:val="24"/>
          <w:szCs w:val="24"/>
        </w:rPr>
      </w:pPr>
      <w:proofErr w:type="spellStart"/>
      <w:r w:rsidRPr="00D45F6B">
        <w:rPr>
          <w:rFonts w:ascii="Times New Roman" w:hAnsi="Times New Roman" w:cs="Times New Roman"/>
          <w:b/>
          <w:sz w:val="24"/>
          <w:szCs w:val="24"/>
        </w:rPr>
        <w:t>Características</w:t>
      </w:r>
      <w:proofErr w:type="spellEnd"/>
      <w:r w:rsidRPr="00D45F6B">
        <w:rPr>
          <w:rFonts w:ascii="Times New Roman" w:hAnsi="Times New Roman" w:cs="Times New Roman"/>
          <w:b/>
          <w:sz w:val="24"/>
          <w:szCs w:val="24"/>
        </w:rPr>
        <w:t xml:space="preserve"> del branded content</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El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xml:space="preserve"> se caracteriza por ser un contenido con: </w:t>
      </w:r>
    </w:p>
    <w:p w:rsid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Valor para el público. La importancia del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xml:space="preserve"> no reside únicamente en su valor informativo, sino en el grado en que el público lo aprueba, porque resulta atractivo dadas sus preferencias. </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lastRenderedPageBreak/>
        <w:t>Objetivo comunicativo. Es un mensaje útil, positivo, con valores o con un concepto renovador o propositivo de la marca.</w:t>
      </w:r>
    </w:p>
    <w:p w:rsid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Impacto </w:t>
      </w:r>
      <w:r w:rsidRPr="00D45F6B">
        <w:rPr>
          <w:rFonts w:ascii="Times New Roman" w:hAnsi="Times New Roman" w:cs="Times New Roman"/>
          <w:sz w:val="24"/>
          <w:szCs w:val="24"/>
        </w:rPr>
        <w:t xml:space="preserve">social. </w:t>
      </w:r>
      <w:r w:rsidRPr="00D45F6B">
        <w:rPr>
          <w:rFonts w:ascii="Times New Roman" w:hAnsi="Times New Roman" w:cs="Times New Roman"/>
          <w:sz w:val="24"/>
          <w:szCs w:val="24"/>
          <w:lang w:val="es-MX"/>
        </w:rPr>
        <w:t xml:space="preserve">Necesita contar algo que despierte interés, incluso para volverse viral. </w:t>
      </w:r>
    </w:p>
    <w:p w:rsid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Enfoque estratégico. La producción de su mensaje se planea con una estrategia objetiva y definida.</w:t>
      </w:r>
      <w:r>
        <w:rPr>
          <w:rFonts w:ascii="Times New Roman" w:hAnsi="Times New Roman" w:cs="Times New Roman"/>
          <w:sz w:val="24"/>
          <w:szCs w:val="24"/>
          <w:lang w:val="es-MX"/>
        </w:rPr>
        <w:t xml:space="preserve"> </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Impacto vivencial. Debe ser relevante para las necesidades o intereses de su público meta.</w:t>
      </w:r>
      <w:r>
        <w:rPr>
          <w:rFonts w:ascii="Times New Roman" w:hAnsi="Times New Roman" w:cs="Times New Roman"/>
          <w:sz w:val="24"/>
          <w:szCs w:val="24"/>
          <w:lang w:val="es-MX"/>
        </w:rPr>
        <w:t xml:space="preserve"> </w:t>
      </w:r>
      <w:r w:rsidRPr="00D45F6B">
        <w:rPr>
          <w:rFonts w:ascii="Times New Roman" w:hAnsi="Times New Roman" w:cs="Times New Roman"/>
          <w:sz w:val="24"/>
          <w:szCs w:val="24"/>
          <w:lang w:val="es-MX"/>
        </w:rPr>
        <w:t>Creatividad. El tratamiento del contenido debe estar producido con un concepto audaz.</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Ventajas del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Despierta y mantiene la lealtad de tus clientes, lo que puede impactar positivamente en las ventas de tus productos.</w:t>
      </w:r>
    </w:p>
    <w:p w:rsid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Aumenta el reconocimiento de tu marca. </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Brinda la oportunidad a tu audiencia de decidir lo que quiere ver, escuchar o leer.</w:t>
      </w:r>
      <w:r>
        <w:rPr>
          <w:rFonts w:ascii="Times New Roman" w:hAnsi="Times New Roman" w:cs="Times New Roman"/>
          <w:sz w:val="24"/>
          <w:szCs w:val="24"/>
          <w:lang w:val="es-MX"/>
        </w:rPr>
        <w:t xml:space="preserve"> </w:t>
      </w:r>
      <w:r w:rsidRPr="00D45F6B">
        <w:rPr>
          <w:rFonts w:ascii="Times New Roman" w:hAnsi="Times New Roman" w:cs="Times New Roman"/>
          <w:sz w:val="24"/>
          <w:szCs w:val="24"/>
          <w:lang w:val="es-MX"/>
        </w:rPr>
        <w:t>Valora el tiempo de tu receptor al otorgarle contenido de valor.</w:t>
      </w:r>
    </w:p>
    <w:p w:rsid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Marca una diferencia competitiva. </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Tiene un impacto viral dentro de la comunidad a la que se dirige.</w:t>
      </w:r>
    </w:p>
    <w:p w:rsidR="00D45F6B" w:rsidRDefault="00D45F6B" w:rsidP="00D45F6B">
      <w:pPr>
        <w:spacing w:line="360" w:lineRule="auto"/>
        <w:jc w:val="both"/>
        <w:rPr>
          <w:rFonts w:ascii="Times New Roman" w:hAnsi="Times New Roman" w:cs="Times New Roman"/>
          <w:sz w:val="24"/>
          <w:szCs w:val="24"/>
        </w:rPr>
      </w:pPr>
      <w:r w:rsidRPr="00D45F6B">
        <w:rPr>
          <w:rFonts w:ascii="Times New Roman" w:hAnsi="Times New Roman" w:cs="Times New Roman"/>
          <w:sz w:val="24"/>
          <w:szCs w:val="24"/>
          <w:lang w:val="es-MX"/>
        </w:rPr>
        <w:t>Tiene un efecto positivo en el SEO y en los niveles de interacción en las redes sociales.</w:t>
      </w:r>
      <w:r>
        <w:rPr>
          <w:rFonts w:ascii="Times New Roman" w:hAnsi="Times New Roman" w:cs="Times New Roman"/>
          <w:sz w:val="24"/>
          <w:szCs w:val="24"/>
          <w:lang w:val="es-MX"/>
        </w:rPr>
        <w:t xml:space="preserve"> </w:t>
      </w:r>
      <w:r w:rsidRPr="00D45F6B">
        <w:rPr>
          <w:rFonts w:ascii="Times New Roman" w:hAnsi="Times New Roman" w:cs="Times New Roman"/>
          <w:sz w:val="24"/>
          <w:szCs w:val="24"/>
        </w:rPr>
        <w:t xml:space="preserve">Genera </w:t>
      </w:r>
      <w:proofErr w:type="spellStart"/>
      <w:r w:rsidRPr="00D45F6B">
        <w:rPr>
          <w:rFonts w:ascii="Times New Roman" w:hAnsi="Times New Roman" w:cs="Times New Roman"/>
          <w:sz w:val="24"/>
          <w:szCs w:val="24"/>
        </w:rPr>
        <w:t>atracción</w:t>
      </w:r>
      <w:proofErr w:type="spellEnd"/>
      <w:r w:rsidRPr="00D45F6B">
        <w:rPr>
          <w:rFonts w:ascii="Times New Roman" w:hAnsi="Times New Roman" w:cs="Times New Roman"/>
          <w:sz w:val="24"/>
          <w:szCs w:val="24"/>
        </w:rPr>
        <w:t xml:space="preserve"> de forma </w:t>
      </w:r>
      <w:proofErr w:type="spellStart"/>
      <w:r w:rsidRPr="00D45F6B">
        <w:rPr>
          <w:rFonts w:ascii="Times New Roman" w:hAnsi="Times New Roman" w:cs="Times New Roman"/>
          <w:sz w:val="24"/>
          <w:szCs w:val="24"/>
        </w:rPr>
        <w:t>indirecta</w:t>
      </w:r>
      <w:proofErr w:type="spellEnd"/>
      <w:r w:rsidRPr="00D45F6B">
        <w:rPr>
          <w:rFonts w:ascii="Times New Roman" w:hAnsi="Times New Roman" w:cs="Times New Roman"/>
          <w:sz w:val="24"/>
          <w:szCs w:val="24"/>
        </w:rPr>
        <w:t>.</w:t>
      </w:r>
      <w:r>
        <w:rPr>
          <w:rFonts w:ascii="Times New Roman" w:hAnsi="Times New Roman" w:cs="Times New Roman"/>
          <w:sz w:val="24"/>
          <w:szCs w:val="24"/>
        </w:rPr>
        <w:t xml:space="preserve"> </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Da libertad creativa.</w:t>
      </w:r>
    </w:p>
    <w:p w:rsid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Desventajas del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w:t>
      </w:r>
      <w:r>
        <w:rPr>
          <w:rFonts w:ascii="Times New Roman" w:hAnsi="Times New Roman" w:cs="Times New Roman"/>
          <w:sz w:val="24"/>
          <w:szCs w:val="24"/>
          <w:lang w:val="es-MX"/>
        </w:rPr>
        <w:t xml:space="preserve"> </w:t>
      </w:r>
    </w:p>
    <w:p w:rsid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No es la estrategia más adecuada si se busca la inmediatez.</w:t>
      </w:r>
      <w:r>
        <w:rPr>
          <w:rFonts w:ascii="Times New Roman" w:hAnsi="Times New Roman" w:cs="Times New Roman"/>
          <w:sz w:val="24"/>
          <w:szCs w:val="24"/>
          <w:lang w:val="es-MX"/>
        </w:rPr>
        <w:t xml:space="preserve"> </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No tiene una aparición continua en medios afines o espacios publicitarios; solo se menciona ocasionalmente.</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Necesita </w:t>
      </w:r>
      <w:proofErr w:type="spellStart"/>
      <w:r w:rsidRPr="00D45F6B">
        <w:rPr>
          <w:rFonts w:ascii="Times New Roman" w:hAnsi="Times New Roman" w:cs="Times New Roman"/>
          <w:sz w:val="24"/>
          <w:szCs w:val="24"/>
          <w:lang w:val="es-MX"/>
        </w:rPr>
        <w:t>storytelling</w:t>
      </w:r>
      <w:proofErr w:type="spellEnd"/>
      <w:r w:rsidRPr="00D45F6B">
        <w:rPr>
          <w:rFonts w:ascii="Times New Roman" w:hAnsi="Times New Roman" w:cs="Times New Roman"/>
          <w:sz w:val="24"/>
          <w:szCs w:val="24"/>
          <w:lang w:val="es-MX"/>
        </w:rPr>
        <w:t xml:space="preserve"> de alta calidad y una inversión importante para estar en el gusto del público por sí mismo.</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Diferencias entre el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xml:space="preserve"> y el marketing de contenidos   </w:t>
      </w:r>
    </w:p>
    <w:p w:rsid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lastRenderedPageBreak/>
        <w:t xml:space="preserve">Tanto el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xml:space="preserve"> como el marketing de contenid</w:t>
      </w:r>
      <w:r>
        <w:rPr>
          <w:rFonts w:ascii="Times New Roman" w:hAnsi="Times New Roman" w:cs="Times New Roman"/>
          <w:sz w:val="24"/>
          <w:szCs w:val="24"/>
          <w:lang w:val="es-MX"/>
        </w:rPr>
        <w:t xml:space="preserve">os son estrategias de marketing </w:t>
      </w:r>
      <w:r w:rsidRPr="00D45F6B">
        <w:rPr>
          <w:rFonts w:ascii="Times New Roman" w:hAnsi="Times New Roman" w:cs="Times New Roman"/>
          <w:sz w:val="24"/>
          <w:szCs w:val="24"/>
          <w:lang w:val="es-MX"/>
        </w:rPr>
        <w:t xml:space="preserve">digital que no actúan como agentes intrusos para las personas. Una diferencia es que el marketing de contenidos se centra en transmitir información relevante para su público, mientras que el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xml:space="preserve"> se enfoca en ofrecer entretenimiento que apele a su audiencia.</w:t>
      </w:r>
      <w:r>
        <w:rPr>
          <w:rFonts w:ascii="Times New Roman" w:hAnsi="Times New Roman" w:cs="Times New Roman"/>
          <w:sz w:val="24"/>
          <w:szCs w:val="24"/>
          <w:lang w:val="es-MX"/>
        </w:rPr>
        <w:t xml:space="preserve"> </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El marketing de contenidos tiene como fin la conversión bajo una metodología </w:t>
      </w:r>
      <w:proofErr w:type="spellStart"/>
      <w:r w:rsidRPr="00D45F6B">
        <w:rPr>
          <w:rFonts w:ascii="Times New Roman" w:hAnsi="Times New Roman" w:cs="Times New Roman"/>
          <w:sz w:val="24"/>
          <w:szCs w:val="24"/>
          <w:lang w:val="es-MX"/>
        </w:rPr>
        <w:t>inbound</w:t>
      </w:r>
      <w:proofErr w:type="spellEnd"/>
      <w:r w:rsidRPr="00D45F6B">
        <w:rPr>
          <w:rFonts w:ascii="Times New Roman" w:hAnsi="Times New Roman" w:cs="Times New Roman"/>
          <w:sz w:val="24"/>
          <w:szCs w:val="24"/>
          <w:lang w:val="es-MX"/>
        </w:rPr>
        <w:t>. Es una práctica que se realiza por intercambio: para obtener leads, se ofrecen distintos ítems como libros electrónicos, guías, infografías descargables o tutoriales. Piensa en el cliente a partir de su recorrido de compra para planificar, crear, publicar y distribuir ese contenido.</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El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en cambio, deja de lado el consumo para concentrarse en apelar a los sentimientos de las personas y así crear una emoción positiva en torno a una marca. Su fin no es la conversión, sino el compromiso y la fidelización del público al dejar huella en su memoria.</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El marketing de contenidos y el </w:t>
      </w:r>
      <w:proofErr w:type="spellStart"/>
      <w:r w:rsidRPr="00D45F6B">
        <w:rPr>
          <w:rFonts w:ascii="Times New Roman" w:hAnsi="Times New Roman" w:cs="Times New Roman"/>
          <w:sz w:val="24"/>
          <w:szCs w:val="24"/>
          <w:lang w:val="es-MX"/>
        </w:rPr>
        <w:t>branded</w:t>
      </w:r>
      <w:proofErr w:type="spellEnd"/>
      <w:r w:rsidRPr="00D45F6B">
        <w:rPr>
          <w:rFonts w:ascii="Times New Roman" w:hAnsi="Times New Roman" w:cs="Times New Roman"/>
          <w:sz w:val="24"/>
          <w:szCs w:val="24"/>
          <w:lang w:val="es-MX"/>
        </w:rPr>
        <w:t xml:space="preserve"> </w:t>
      </w:r>
      <w:proofErr w:type="spellStart"/>
      <w:r w:rsidRPr="00D45F6B">
        <w:rPr>
          <w:rFonts w:ascii="Times New Roman" w:hAnsi="Times New Roman" w:cs="Times New Roman"/>
          <w:sz w:val="24"/>
          <w:szCs w:val="24"/>
          <w:lang w:val="es-MX"/>
        </w:rPr>
        <w:t>content</w:t>
      </w:r>
      <w:proofErr w:type="spellEnd"/>
      <w:r w:rsidRPr="00D45F6B">
        <w:rPr>
          <w:rFonts w:ascii="Times New Roman" w:hAnsi="Times New Roman" w:cs="Times New Roman"/>
          <w:sz w:val="24"/>
          <w:szCs w:val="24"/>
          <w:lang w:val="es-MX"/>
        </w:rPr>
        <w:t xml:space="preserve"> pueden utilizarse en una misma campaña como estrategias complementarias, en virtud de que ambas están centradas en atraer al público, en vez de invadirlo.</w:t>
      </w:r>
    </w:p>
    <w:p w:rsidR="00D45F6B" w:rsidRPr="00D45F6B" w:rsidRDefault="00D45F6B" w:rsidP="00D45F6B">
      <w:pPr>
        <w:spacing w:line="360" w:lineRule="auto"/>
        <w:jc w:val="both"/>
        <w:rPr>
          <w:rFonts w:ascii="Times New Roman" w:hAnsi="Times New Roman" w:cs="Times New Roman"/>
          <w:b/>
          <w:sz w:val="24"/>
          <w:szCs w:val="24"/>
        </w:rPr>
      </w:pPr>
      <w:r w:rsidRPr="00D45F6B">
        <w:rPr>
          <w:rFonts w:ascii="Times New Roman" w:hAnsi="Times New Roman" w:cs="Times New Roman"/>
          <w:b/>
          <w:sz w:val="24"/>
          <w:szCs w:val="24"/>
        </w:rPr>
        <w:t>LOS CUATRO TIPOS DE BRANDED CONTENT</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 xml:space="preserve">Informativo </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De entretenimiento</w:t>
      </w:r>
    </w:p>
    <w:p w:rsidR="00D45F6B" w:rsidRPr="00D45F6B" w:rsidRDefault="00D45F6B" w:rsidP="00D45F6B">
      <w:pPr>
        <w:spacing w:line="360" w:lineRule="auto"/>
        <w:jc w:val="both"/>
        <w:rPr>
          <w:rFonts w:ascii="Times New Roman" w:hAnsi="Times New Roman" w:cs="Times New Roman"/>
          <w:sz w:val="24"/>
          <w:szCs w:val="24"/>
          <w:lang w:val="es-MX"/>
        </w:rPr>
      </w:pPr>
      <w:r w:rsidRPr="00D45F6B">
        <w:rPr>
          <w:rFonts w:ascii="Times New Roman" w:hAnsi="Times New Roman" w:cs="Times New Roman"/>
          <w:sz w:val="24"/>
          <w:szCs w:val="24"/>
          <w:lang w:val="es-MX"/>
        </w:rPr>
        <w:t>Perceptivo</w:t>
      </w:r>
    </w:p>
    <w:p w:rsidR="007E151E" w:rsidRDefault="007E151E" w:rsidP="007E151E">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Educativo de con</w:t>
      </w:r>
      <w:r w:rsidR="00D45F6B" w:rsidRPr="00D45F6B">
        <w:rPr>
          <w:rFonts w:ascii="Times New Roman" w:hAnsi="Times New Roman" w:cs="Times New Roman"/>
          <w:sz w:val="24"/>
          <w:szCs w:val="24"/>
          <w:lang w:val="es-MX"/>
        </w:rPr>
        <w:t>cientización</w:t>
      </w:r>
      <w:r>
        <w:rPr>
          <w:rFonts w:ascii="Times New Roman" w:hAnsi="Times New Roman" w:cs="Times New Roman"/>
          <w:sz w:val="24"/>
          <w:szCs w:val="24"/>
          <w:lang w:val="es-MX"/>
        </w:rPr>
        <w:t xml:space="preserve"> </w:t>
      </w:r>
    </w:p>
    <w:p w:rsidR="00D43FA4" w:rsidRPr="007E151E" w:rsidRDefault="00D43FA4" w:rsidP="007E151E">
      <w:pPr>
        <w:spacing w:line="360" w:lineRule="auto"/>
        <w:jc w:val="both"/>
        <w:rPr>
          <w:rFonts w:ascii="Times New Roman" w:hAnsi="Times New Roman" w:cs="Times New Roman"/>
          <w:sz w:val="24"/>
          <w:szCs w:val="24"/>
          <w:lang w:val="es-MX"/>
        </w:rPr>
      </w:pPr>
      <w:r w:rsidRPr="007E151E">
        <w:rPr>
          <w:rFonts w:ascii="Times New Roman" w:hAnsi="Times New Roman" w:cs="Times New Roman"/>
          <w:sz w:val="24"/>
          <w:szCs w:val="24"/>
          <w:lang w:val="es-MX"/>
        </w:rPr>
        <w:t xml:space="preserve">Aunque hay distintos formatos de </w:t>
      </w:r>
      <w:proofErr w:type="spellStart"/>
      <w:r w:rsidRPr="007E151E">
        <w:rPr>
          <w:rFonts w:ascii="Times New Roman" w:hAnsi="Times New Roman" w:cs="Times New Roman"/>
          <w:sz w:val="24"/>
          <w:szCs w:val="24"/>
          <w:lang w:val="es-MX"/>
        </w:rPr>
        <w:t>branded</w:t>
      </w:r>
      <w:proofErr w:type="spellEnd"/>
      <w:r w:rsidRPr="007E151E">
        <w:rPr>
          <w:rFonts w:ascii="Times New Roman" w:hAnsi="Times New Roman" w:cs="Times New Roman"/>
          <w:sz w:val="24"/>
          <w:szCs w:val="24"/>
          <w:lang w:val="es-MX"/>
        </w:rPr>
        <w:t xml:space="preserve"> </w:t>
      </w:r>
      <w:proofErr w:type="spellStart"/>
      <w:r w:rsidRPr="007E151E">
        <w:rPr>
          <w:rFonts w:ascii="Times New Roman" w:hAnsi="Times New Roman" w:cs="Times New Roman"/>
          <w:sz w:val="24"/>
          <w:szCs w:val="24"/>
          <w:lang w:val="es-MX"/>
        </w:rPr>
        <w:t>content</w:t>
      </w:r>
      <w:proofErr w:type="spellEnd"/>
      <w:r w:rsidRPr="007E151E">
        <w:rPr>
          <w:rFonts w:ascii="Times New Roman" w:hAnsi="Times New Roman" w:cs="Times New Roman"/>
          <w:sz w:val="24"/>
          <w:szCs w:val="24"/>
          <w:lang w:val="es-MX"/>
        </w:rPr>
        <w:t>, esta clasificación se basa en sus objetivos particulares.</w:t>
      </w:r>
    </w:p>
    <w:p w:rsidR="007E151E" w:rsidRPr="007E151E" w:rsidRDefault="00D43FA4" w:rsidP="007E151E">
      <w:pPr>
        <w:pStyle w:val="Prrafodelista"/>
        <w:numPr>
          <w:ilvl w:val="0"/>
          <w:numId w:val="10"/>
        </w:numPr>
        <w:spacing w:line="360" w:lineRule="auto"/>
        <w:jc w:val="both"/>
        <w:rPr>
          <w:rFonts w:ascii="Times New Roman" w:hAnsi="Times New Roman" w:cs="Times New Roman"/>
          <w:sz w:val="24"/>
          <w:szCs w:val="24"/>
        </w:rPr>
      </w:pPr>
      <w:proofErr w:type="spellStart"/>
      <w:r w:rsidRPr="007E151E">
        <w:rPr>
          <w:rFonts w:ascii="Times New Roman" w:hAnsi="Times New Roman" w:cs="Times New Roman"/>
          <w:sz w:val="24"/>
          <w:szCs w:val="24"/>
        </w:rPr>
        <w:t>Informativo</w:t>
      </w:r>
      <w:proofErr w:type="spellEnd"/>
      <w:r w:rsidR="007E151E" w:rsidRPr="007E151E">
        <w:rPr>
          <w:rFonts w:ascii="Times New Roman" w:hAnsi="Times New Roman" w:cs="Times New Roman"/>
          <w:sz w:val="24"/>
          <w:szCs w:val="24"/>
        </w:rPr>
        <w:t xml:space="preserve"> </w:t>
      </w:r>
    </w:p>
    <w:p w:rsidR="00D43FA4" w:rsidRPr="007E151E" w:rsidRDefault="00D43FA4" w:rsidP="007E151E">
      <w:pPr>
        <w:spacing w:line="360" w:lineRule="auto"/>
        <w:jc w:val="both"/>
        <w:rPr>
          <w:rFonts w:ascii="Times New Roman" w:hAnsi="Times New Roman" w:cs="Times New Roman"/>
          <w:sz w:val="24"/>
          <w:szCs w:val="24"/>
          <w:lang w:val="es-MX"/>
        </w:rPr>
      </w:pPr>
      <w:r w:rsidRPr="007E151E">
        <w:rPr>
          <w:rFonts w:ascii="Times New Roman" w:hAnsi="Times New Roman" w:cs="Times New Roman"/>
          <w:sz w:val="24"/>
          <w:szCs w:val="24"/>
          <w:lang w:val="es-MX"/>
        </w:rPr>
        <w:t>Se utilizan formatos de corte editorial. A su contenido tambi</w:t>
      </w:r>
      <w:r w:rsidR="007E151E" w:rsidRPr="007E151E">
        <w:rPr>
          <w:rFonts w:ascii="Times New Roman" w:hAnsi="Times New Roman" w:cs="Times New Roman"/>
          <w:sz w:val="24"/>
          <w:szCs w:val="24"/>
          <w:lang w:val="es-MX"/>
        </w:rPr>
        <w:t xml:space="preserve">én se le conoce como periodismo </w:t>
      </w:r>
      <w:r w:rsidRPr="007E151E">
        <w:rPr>
          <w:rFonts w:ascii="Times New Roman" w:hAnsi="Times New Roman" w:cs="Times New Roman"/>
          <w:sz w:val="24"/>
          <w:szCs w:val="24"/>
          <w:lang w:val="es-MX"/>
        </w:rPr>
        <w:t xml:space="preserve">de marca, aunque no se fundamente rigurosamente en el género periodístico. </w:t>
      </w:r>
      <w:r w:rsidR="007E151E" w:rsidRPr="007E151E">
        <w:rPr>
          <w:rFonts w:ascii="Times New Roman" w:hAnsi="Times New Roman" w:cs="Times New Roman"/>
          <w:sz w:val="24"/>
          <w:szCs w:val="24"/>
          <w:lang w:val="es-MX"/>
        </w:rPr>
        <w:t xml:space="preserve">Para </w:t>
      </w:r>
      <w:r w:rsidRPr="007E151E">
        <w:rPr>
          <w:rFonts w:ascii="Times New Roman" w:hAnsi="Times New Roman" w:cs="Times New Roman"/>
          <w:sz w:val="24"/>
          <w:szCs w:val="24"/>
          <w:lang w:val="es-MX"/>
        </w:rPr>
        <w:t>distinguirlos, se colocan los logotipos de la marca o algún distintivo de ella.</w:t>
      </w:r>
    </w:p>
    <w:p w:rsidR="00D43FA4" w:rsidRPr="007E151E" w:rsidRDefault="00D43FA4" w:rsidP="007E151E">
      <w:pPr>
        <w:spacing w:line="360" w:lineRule="auto"/>
        <w:jc w:val="both"/>
        <w:rPr>
          <w:rFonts w:ascii="Times New Roman" w:hAnsi="Times New Roman" w:cs="Times New Roman"/>
          <w:sz w:val="24"/>
          <w:szCs w:val="24"/>
        </w:rPr>
      </w:pPr>
      <w:r w:rsidRPr="007E151E">
        <w:rPr>
          <w:rFonts w:ascii="Times New Roman" w:hAnsi="Times New Roman" w:cs="Times New Roman"/>
          <w:sz w:val="24"/>
          <w:szCs w:val="24"/>
        </w:rPr>
        <w:lastRenderedPageBreak/>
        <w:t xml:space="preserve">2. De </w:t>
      </w:r>
      <w:proofErr w:type="spellStart"/>
      <w:r w:rsidRPr="007E151E">
        <w:rPr>
          <w:rFonts w:ascii="Times New Roman" w:hAnsi="Times New Roman" w:cs="Times New Roman"/>
          <w:sz w:val="24"/>
          <w:szCs w:val="24"/>
        </w:rPr>
        <w:t>entretenimiento</w:t>
      </w:r>
      <w:proofErr w:type="spellEnd"/>
    </w:p>
    <w:p w:rsidR="00D43FA4" w:rsidRPr="007E151E" w:rsidRDefault="00D43FA4" w:rsidP="007E151E">
      <w:pPr>
        <w:spacing w:line="360" w:lineRule="auto"/>
        <w:jc w:val="both"/>
        <w:rPr>
          <w:rFonts w:ascii="Times New Roman" w:hAnsi="Times New Roman" w:cs="Times New Roman"/>
          <w:sz w:val="24"/>
          <w:szCs w:val="24"/>
          <w:lang w:val="es-MX"/>
        </w:rPr>
      </w:pPr>
      <w:r w:rsidRPr="007E151E">
        <w:rPr>
          <w:rFonts w:ascii="Times New Roman" w:hAnsi="Times New Roman" w:cs="Times New Roman"/>
          <w:sz w:val="24"/>
          <w:szCs w:val="24"/>
          <w:lang w:val="es-MX"/>
        </w:rPr>
        <w:t>Se emplean formatos audiovisuales como películas, vide</w:t>
      </w:r>
      <w:r w:rsidR="007E151E" w:rsidRPr="007E151E">
        <w:rPr>
          <w:rFonts w:ascii="Times New Roman" w:hAnsi="Times New Roman" w:cs="Times New Roman"/>
          <w:sz w:val="24"/>
          <w:szCs w:val="24"/>
          <w:lang w:val="es-MX"/>
        </w:rPr>
        <w:t xml:space="preserve">ojuegos o apps para brindar una </w:t>
      </w:r>
      <w:r w:rsidRPr="007E151E">
        <w:rPr>
          <w:rFonts w:ascii="Times New Roman" w:hAnsi="Times New Roman" w:cs="Times New Roman"/>
          <w:sz w:val="24"/>
          <w:szCs w:val="24"/>
          <w:lang w:val="es-MX"/>
        </w:rPr>
        <w:t>experiencia divertida al usuario. Su objetivo es incitar a la aud</w:t>
      </w:r>
      <w:r w:rsidR="007E151E" w:rsidRPr="007E151E">
        <w:rPr>
          <w:rFonts w:ascii="Times New Roman" w:hAnsi="Times New Roman" w:cs="Times New Roman"/>
          <w:sz w:val="24"/>
          <w:szCs w:val="24"/>
          <w:lang w:val="es-MX"/>
        </w:rPr>
        <w:t xml:space="preserve">iencia a participar mediante la </w:t>
      </w:r>
      <w:r w:rsidRPr="007E151E">
        <w:rPr>
          <w:rFonts w:ascii="Times New Roman" w:hAnsi="Times New Roman" w:cs="Times New Roman"/>
          <w:sz w:val="24"/>
          <w:szCs w:val="24"/>
          <w:lang w:val="es-MX"/>
        </w:rPr>
        <w:t>motivación.</w:t>
      </w:r>
    </w:p>
    <w:p w:rsidR="00D43FA4" w:rsidRPr="007E151E" w:rsidRDefault="00D43FA4" w:rsidP="007E151E">
      <w:pPr>
        <w:spacing w:line="360" w:lineRule="auto"/>
        <w:jc w:val="both"/>
        <w:rPr>
          <w:rFonts w:ascii="Times New Roman" w:hAnsi="Times New Roman" w:cs="Times New Roman"/>
          <w:sz w:val="24"/>
          <w:szCs w:val="24"/>
          <w:lang w:val="es-MX"/>
        </w:rPr>
      </w:pPr>
      <w:r w:rsidRPr="007E151E">
        <w:rPr>
          <w:rFonts w:ascii="Times New Roman" w:hAnsi="Times New Roman" w:cs="Times New Roman"/>
          <w:sz w:val="24"/>
          <w:szCs w:val="24"/>
          <w:lang w:val="es-MX"/>
        </w:rPr>
        <w:t>3. Perceptivo</w:t>
      </w:r>
    </w:p>
    <w:p w:rsidR="00D43FA4" w:rsidRPr="007E151E" w:rsidRDefault="00D43FA4" w:rsidP="007E151E">
      <w:pPr>
        <w:spacing w:line="360" w:lineRule="auto"/>
        <w:jc w:val="both"/>
        <w:rPr>
          <w:rFonts w:ascii="Times New Roman" w:hAnsi="Times New Roman" w:cs="Times New Roman"/>
          <w:sz w:val="24"/>
          <w:szCs w:val="24"/>
          <w:lang w:val="es-MX"/>
        </w:rPr>
      </w:pPr>
      <w:r w:rsidRPr="007E151E">
        <w:rPr>
          <w:rFonts w:ascii="Times New Roman" w:hAnsi="Times New Roman" w:cs="Times New Roman"/>
          <w:sz w:val="24"/>
          <w:szCs w:val="24"/>
          <w:lang w:val="es-MX"/>
        </w:rPr>
        <w:t>Este tipo de contenido tiene como finalidad generar empa</w:t>
      </w:r>
      <w:r w:rsidR="007E151E" w:rsidRPr="007E151E">
        <w:rPr>
          <w:rFonts w:ascii="Times New Roman" w:hAnsi="Times New Roman" w:cs="Times New Roman"/>
          <w:sz w:val="24"/>
          <w:szCs w:val="24"/>
          <w:lang w:val="es-MX"/>
        </w:rPr>
        <w:t xml:space="preserve">tía por medio de las emociones, </w:t>
      </w:r>
      <w:r w:rsidRPr="007E151E">
        <w:rPr>
          <w:rFonts w:ascii="Times New Roman" w:hAnsi="Times New Roman" w:cs="Times New Roman"/>
          <w:sz w:val="24"/>
          <w:szCs w:val="24"/>
          <w:lang w:val="es-MX"/>
        </w:rPr>
        <w:t>utilizando recursos cinematográficos, televisivos, series web e incluso música, por ejemplo.</w:t>
      </w:r>
    </w:p>
    <w:p w:rsidR="00D43FA4" w:rsidRPr="007E151E" w:rsidRDefault="00D43FA4" w:rsidP="007E151E">
      <w:pPr>
        <w:spacing w:line="360" w:lineRule="auto"/>
        <w:jc w:val="both"/>
        <w:rPr>
          <w:rFonts w:ascii="Times New Roman" w:hAnsi="Times New Roman" w:cs="Times New Roman"/>
          <w:sz w:val="24"/>
          <w:szCs w:val="24"/>
        </w:rPr>
      </w:pPr>
      <w:r w:rsidRPr="007E151E">
        <w:rPr>
          <w:rFonts w:ascii="Times New Roman" w:hAnsi="Times New Roman" w:cs="Times New Roman"/>
          <w:sz w:val="24"/>
          <w:szCs w:val="24"/>
        </w:rPr>
        <w:t xml:space="preserve">4. </w:t>
      </w:r>
      <w:proofErr w:type="spellStart"/>
      <w:r w:rsidRPr="007E151E">
        <w:rPr>
          <w:rFonts w:ascii="Times New Roman" w:hAnsi="Times New Roman" w:cs="Times New Roman"/>
          <w:sz w:val="24"/>
          <w:szCs w:val="24"/>
        </w:rPr>
        <w:t>Educativo</w:t>
      </w:r>
      <w:proofErr w:type="spellEnd"/>
      <w:r w:rsidRPr="007E151E">
        <w:rPr>
          <w:rFonts w:ascii="Times New Roman" w:hAnsi="Times New Roman" w:cs="Times New Roman"/>
          <w:sz w:val="24"/>
          <w:szCs w:val="24"/>
        </w:rPr>
        <w:t xml:space="preserve"> o de </w:t>
      </w:r>
      <w:proofErr w:type="spellStart"/>
      <w:r w:rsidRPr="007E151E">
        <w:rPr>
          <w:rFonts w:ascii="Times New Roman" w:hAnsi="Times New Roman" w:cs="Times New Roman"/>
          <w:sz w:val="24"/>
          <w:szCs w:val="24"/>
        </w:rPr>
        <w:t>concientización</w:t>
      </w:r>
      <w:proofErr w:type="spellEnd"/>
    </w:p>
    <w:p w:rsidR="00D43FA4" w:rsidRPr="007E151E" w:rsidRDefault="00D43FA4" w:rsidP="007E151E">
      <w:pPr>
        <w:spacing w:line="360" w:lineRule="auto"/>
        <w:jc w:val="both"/>
        <w:rPr>
          <w:rFonts w:ascii="Times New Roman" w:hAnsi="Times New Roman" w:cs="Times New Roman"/>
          <w:sz w:val="24"/>
          <w:szCs w:val="24"/>
          <w:lang w:val="es-MX"/>
        </w:rPr>
      </w:pPr>
      <w:r w:rsidRPr="007E151E">
        <w:rPr>
          <w:rFonts w:ascii="Times New Roman" w:hAnsi="Times New Roman" w:cs="Times New Roman"/>
          <w:sz w:val="24"/>
          <w:szCs w:val="24"/>
          <w:lang w:val="es-MX"/>
        </w:rPr>
        <w:t>Para este contenido de tipo educativo, las marcas apelan</w:t>
      </w:r>
      <w:r w:rsidR="007E151E" w:rsidRPr="007E151E">
        <w:rPr>
          <w:rFonts w:ascii="Times New Roman" w:hAnsi="Times New Roman" w:cs="Times New Roman"/>
          <w:sz w:val="24"/>
          <w:szCs w:val="24"/>
          <w:lang w:val="es-MX"/>
        </w:rPr>
        <w:t xml:space="preserve"> a promover los valores, ya sea </w:t>
      </w:r>
      <w:r w:rsidRPr="007E151E">
        <w:rPr>
          <w:rFonts w:ascii="Times New Roman" w:hAnsi="Times New Roman" w:cs="Times New Roman"/>
          <w:sz w:val="24"/>
          <w:szCs w:val="24"/>
          <w:lang w:val="es-MX"/>
        </w:rPr>
        <w:t>aquellos que caracterizan a la compañía o bien los que giran en torno a un tema asociado a la oferta de la marca. Algunos de los formatos más utilizados</w:t>
      </w:r>
      <w:r w:rsidR="007E151E" w:rsidRPr="007E151E">
        <w:rPr>
          <w:rFonts w:ascii="Times New Roman" w:hAnsi="Times New Roman" w:cs="Times New Roman"/>
          <w:sz w:val="24"/>
          <w:szCs w:val="24"/>
          <w:lang w:val="es-MX"/>
        </w:rPr>
        <w:t xml:space="preserve"> para lograr el impacto deseado </w:t>
      </w:r>
      <w:r w:rsidRPr="007E151E">
        <w:rPr>
          <w:rFonts w:ascii="Times New Roman" w:hAnsi="Times New Roman" w:cs="Times New Roman"/>
          <w:sz w:val="24"/>
          <w:szCs w:val="24"/>
          <w:lang w:val="es-MX"/>
        </w:rPr>
        <w:t xml:space="preserve">son el </w:t>
      </w:r>
      <w:proofErr w:type="spellStart"/>
      <w:r w:rsidRPr="007E151E">
        <w:rPr>
          <w:rFonts w:ascii="Times New Roman" w:hAnsi="Times New Roman" w:cs="Times New Roman"/>
          <w:sz w:val="24"/>
          <w:szCs w:val="24"/>
          <w:lang w:val="es-MX"/>
        </w:rPr>
        <w:t>storytelling</w:t>
      </w:r>
      <w:proofErr w:type="spellEnd"/>
      <w:r w:rsidRPr="007E151E">
        <w:rPr>
          <w:rFonts w:ascii="Times New Roman" w:hAnsi="Times New Roman" w:cs="Times New Roman"/>
          <w:sz w:val="24"/>
          <w:szCs w:val="24"/>
          <w:lang w:val="es-MX"/>
        </w:rPr>
        <w:t>, el documental o los experimentos sociales.</w:t>
      </w:r>
    </w:p>
    <w:p w:rsidR="008554EB" w:rsidRDefault="008554EB" w:rsidP="008554EB">
      <w:pPr>
        <w:rPr>
          <w:rFonts w:ascii="Times New Roman" w:hAnsi="Times New Roman" w:cs="Times New Roman"/>
          <w:b/>
          <w:sz w:val="24"/>
          <w:szCs w:val="24"/>
        </w:rPr>
      </w:pPr>
    </w:p>
    <w:p w:rsidR="008554EB" w:rsidRPr="008554EB" w:rsidRDefault="008554EB" w:rsidP="008554EB">
      <w:pPr>
        <w:rPr>
          <w:rFonts w:ascii="Times New Roman" w:hAnsi="Times New Roman" w:cs="Times New Roman"/>
          <w:b/>
          <w:sz w:val="24"/>
          <w:szCs w:val="24"/>
          <w:lang w:val="es-MX"/>
        </w:rPr>
      </w:pPr>
      <w:r w:rsidRPr="008554EB">
        <w:rPr>
          <w:rFonts w:ascii="Times New Roman" w:hAnsi="Times New Roman" w:cs="Times New Roman"/>
          <w:b/>
          <w:sz w:val="24"/>
          <w:szCs w:val="24"/>
          <w:lang w:val="es-MX"/>
        </w:rPr>
        <w:t>EJEMPLOS DE BRANDED CONTENT</w:t>
      </w:r>
    </w:p>
    <w:p w:rsidR="008554EB" w:rsidRPr="008554EB" w:rsidRDefault="008554EB" w:rsidP="008554EB">
      <w:pPr>
        <w:rPr>
          <w:rFonts w:ascii="Times New Roman" w:hAnsi="Times New Roman" w:cs="Times New Roman"/>
          <w:sz w:val="24"/>
          <w:szCs w:val="24"/>
          <w:lang w:val="es-MX"/>
        </w:rPr>
      </w:pPr>
    </w:p>
    <w:p w:rsidR="008554EB" w:rsidRPr="008554EB" w:rsidRDefault="008554EB" w:rsidP="008554EB">
      <w:pPr>
        <w:rPr>
          <w:rFonts w:ascii="Times New Roman" w:hAnsi="Times New Roman" w:cs="Times New Roman"/>
          <w:b/>
          <w:sz w:val="24"/>
          <w:szCs w:val="24"/>
          <w:lang w:val="es-MX"/>
        </w:rPr>
      </w:pPr>
      <w:r w:rsidRPr="008554EB">
        <w:rPr>
          <w:rFonts w:ascii="Times New Roman" w:hAnsi="Times New Roman" w:cs="Times New Roman"/>
          <w:b/>
          <w:sz w:val="24"/>
          <w:szCs w:val="24"/>
          <w:lang w:val="es-MX"/>
        </w:rPr>
        <w:t>1. Red Bull</w:t>
      </w:r>
    </w:p>
    <w:p w:rsidR="008554EB" w:rsidRPr="008554EB" w:rsidRDefault="008554EB" w:rsidP="008554EB">
      <w:pPr>
        <w:rPr>
          <w:rFonts w:ascii="Times New Roman" w:hAnsi="Times New Roman" w:cs="Times New Roman"/>
          <w:sz w:val="24"/>
          <w:szCs w:val="24"/>
          <w:lang w:val="es-MX"/>
        </w:rPr>
      </w:pPr>
      <w:r w:rsidRPr="008554EB">
        <w:rPr>
          <w:rFonts w:ascii="Times New Roman" w:hAnsi="Times New Roman" w:cs="Times New Roman"/>
          <w:sz w:val="24"/>
          <w:szCs w:val="24"/>
          <w:lang w:val="es-MX"/>
        </w:rPr>
        <w:t>Desde sus primeros anuncios, Red Bull estableció un enfoque distinto y ha conseguido que el público relacione la marca con actitudes positivas, tales como la valentía, el entusiasmo y la perseverancia.</w:t>
      </w:r>
    </w:p>
    <w:p w:rsidR="008554EB" w:rsidRPr="008554EB" w:rsidRDefault="008554EB" w:rsidP="008554EB">
      <w:pPr>
        <w:rPr>
          <w:rFonts w:ascii="Times New Roman" w:hAnsi="Times New Roman" w:cs="Times New Roman"/>
          <w:sz w:val="24"/>
          <w:szCs w:val="24"/>
          <w:lang w:val="es-MX"/>
        </w:rPr>
      </w:pPr>
      <w:r w:rsidRPr="008554EB">
        <w:rPr>
          <w:rFonts w:ascii="Times New Roman" w:hAnsi="Times New Roman" w:cs="Times New Roman"/>
          <w:sz w:val="24"/>
          <w:szCs w:val="24"/>
          <w:lang w:val="es-MX"/>
        </w:rPr>
        <w:t>Retransmitió la </w:t>
      </w:r>
      <w:hyperlink r:id="rId6" w:history="1">
        <w:r w:rsidRPr="008554EB">
          <w:rPr>
            <w:rStyle w:val="Hipervnculo"/>
            <w:rFonts w:ascii="Times New Roman" w:hAnsi="Times New Roman" w:cs="Times New Roman"/>
            <w:sz w:val="24"/>
            <w:szCs w:val="24"/>
            <w:lang w:val="es-MX"/>
          </w:rPr>
          <w:t xml:space="preserve">caída libre de </w:t>
        </w:r>
        <w:proofErr w:type="spellStart"/>
        <w:r w:rsidRPr="008554EB">
          <w:rPr>
            <w:rStyle w:val="Hipervnculo"/>
            <w:rFonts w:ascii="Times New Roman" w:hAnsi="Times New Roman" w:cs="Times New Roman"/>
            <w:sz w:val="24"/>
            <w:szCs w:val="24"/>
            <w:lang w:val="es-MX"/>
          </w:rPr>
          <w:t>Felix</w:t>
        </w:r>
        <w:proofErr w:type="spellEnd"/>
        <w:r w:rsidRPr="008554EB">
          <w:rPr>
            <w:rStyle w:val="Hipervnculo"/>
            <w:rFonts w:ascii="Times New Roman" w:hAnsi="Times New Roman" w:cs="Times New Roman"/>
            <w:sz w:val="24"/>
            <w:szCs w:val="24"/>
            <w:lang w:val="es-MX"/>
          </w:rPr>
          <w:t xml:space="preserve"> </w:t>
        </w:r>
        <w:proofErr w:type="spellStart"/>
        <w:r w:rsidRPr="008554EB">
          <w:rPr>
            <w:rStyle w:val="Hipervnculo"/>
            <w:rFonts w:ascii="Times New Roman" w:hAnsi="Times New Roman" w:cs="Times New Roman"/>
            <w:sz w:val="24"/>
            <w:szCs w:val="24"/>
            <w:lang w:val="es-MX"/>
          </w:rPr>
          <w:t>Baumgartner</w:t>
        </w:r>
        <w:proofErr w:type="spellEnd"/>
        <w:r w:rsidRPr="008554EB">
          <w:rPr>
            <w:rStyle w:val="Hipervnculo"/>
            <w:rFonts w:ascii="Times New Roman" w:hAnsi="Times New Roman" w:cs="Times New Roman"/>
            <w:sz w:val="24"/>
            <w:szCs w:val="24"/>
            <w:lang w:val="es-MX"/>
          </w:rPr>
          <w:t> </w:t>
        </w:r>
      </w:hyperlink>
      <w:r w:rsidRPr="008554EB">
        <w:rPr>
          <w:rFonts w:ascii="Times New Roman" w:hAnsi="Times New Roman" w:cs="Times New Roman"/>
          <w:sz w:val="24"/>
          <w:szCs w:val="24"/>
          <w:lang w:val="es-MX"/>
        </w:rPr>
        <w:t>en YouTube, y tuvo un éxito rotundo en las redes sociales. </w:t>
      </w:r>
    </w:p>
    <w:p w:rsidR="008554EB" w:rsidRPr="008554EB" w:rsidRDefault="008554EB" w:rsidP="008554EB">
      <w:pPr>
        <w:rPr>
          <w:rFonts w:ascii="Times New Roman" w:hAnsi="Times New Roman" w:cs="Times New Roman"/>
          <w:sz w:val="24"/>
          <w:szCs w:val="24"/>
          <w:lang w:val="es-MX"/>
        </w:rPr>
      </w:pPr>
      <w:r w:rsidRPr="008554EB">
        <w:rPr>
          <w:rFonts w:ascii="Times New Roman" w:hAnsi="Times New Roman" w:cs="Times New Roman"/>
          <w:sz w:val="24"/>
          <w:szCs w:val="24"/>
        </w:rPr>
        <w:t xml:space="preserve">En 2018, Red Bull lo </w:t>
      </w:r>
      <w:proofErr w:type="spellStart"/>
      <w:r w:rsidRPr="008554EB">
        <w:rPr>
          <w:rFonts w:ascii="Times New Roman" w:hAnsi="Times New Roman" w:cs="Times New Roman"/>
          <w:sz w:val="24"/>
          <w:szCs w:val="24"/>
        </w:rPr>
        <w:t>hizo</w:t>
      </w:r>
      <w:proofErr w:type="spellEnd"/>
      <w:r w:rsidRPr="008554EB">
        <w:rPr>
          <w:rFonts w:ascii="Times New Roman" w:hAnsi="Times New Roman" w:cs="Times New Roman"/>
          <w:sz w:val="24"/>
          <w:szCs w:val="24"/>
        </w:rPr>
        <w:t xml:space="preserve"> de </w:t>
      </w:r>
      <w:proofErr w:type="spellStart"/>
      <w:r w:rsidRPr="008554EB">
        <w:rPr>
          <w:rFonts w:ascii="Times New Roman" w:hAnsi="Times New Roman" w:cs="Times New Roman"/>
          <w:sz w:val="24"/>
          <w:szCs w:val="24"/>
        </w:rPr>
        <w:t>nuevo</w:t>
      </w:r>
      <w:proofErr w:type="spellEnd"/>
      <w:r w:rsidRPr="008554EB">
        <w:rPr>
          <w:rFonts w:ascii="Times New Roman" w:hAnsi="Times New Roman" w:cs="Times New Roman"/>
          <w:sz w:val="24"/>
          <w:szCs w:val="24"/>
        </w:rPr>
        <w:t xml:space="preserve">. </w:t>
      </w:r>
      <w:r w:rsidRPr="008554EB">
        <w:rPr>
          <w:rFonts w:ascii="Times New Roman" w:hAnsi="Times New Roman" w:cs="Times New Roman"/>
          <w:sz w:val="24"/>
          <w:szCs w:val="24"/>
          <w:lang w:val="es-MX"/>
        </w:rPr>
        <w:t>Esta vez con un juego llamado Batalla de Gallos, basado en una competencia entre intérpretes de composiciones de música rap de la cultura MC, durante la cual los ganadores podían llevarse distintos premios.</w:t>
      </w:r>
    </w:p>
    <w:p w:rsidR="008554EB" w:rsidRPr="008554EB" w:rsidRDefault="008554EB" w:rsidP="008554EB">
      <w:pPr>
        <w:rPr>
          <w:lang w:val="es-MX"/>
        </w:rPr>
      </w:pPr>
      <w:r w:rsidRPr="008554EB">
        <w:rPr>
          <w:rFonts w:ascii="Times New Roman" w:hAnsi="Times New Roman" w:cs="Times New Roman"/>
          <w:sz w:val="24"/>
          <w:szCs w:val="24"/>
          <w:lang w:val="es-MX"/>
        </w:rPr>
        <w:t>De esta forma, la marca se ha vinculado a eventos y organizado los propios para conectar con su audiencia, como el </w:t>
      </w:r>
      <w:hyperlink r:id="rId7" w:history="1">
        <w:r w:rsidRPr="008554EB">
          <w:rPr>
            <w:rStyle w:val="Hipervnculo"/>
            <w:rFonts w:ascii="Times New Roman" w:hAnsi="Times New Roman" w:cs="Times New Roman"/>
            <w:sz w:val="24"/>
            <w:szCs w:val="24"/>
            <w:lang w:val="es-MX"/>
          </w:rPr>
          <w:t xml:space="preserve">Red Bull Hit </w:t>
        </w:r>
        <w:proofErr w:type="spellStart"/>
        <w:r w:rsidRPr="008554EB">
          <w:rPr>
            <w:rStyle w:val="Hipervnculo"/>
            <w:rFonts w:ascii="Times New Roman" w:hAnsi="Times New Roman" w:cs="Times New Roman"/>
            <w:sz w:val="24"/>
            <w:szCs w:val="24"/>
            <w:lang w:val="es-MX"/>
          </w:rPr>
          <w:t>The</w:t>
        </w:r>
        <w:proofErr w:type="spellEnd"/>
        <w:r w:rsidRPr="008554EB">
          <w:rPr>
            <w:rStyle w:val="Hipervnculo"/>
            <w:rFonts w:ascii="Times New Roman" w:hAnsi="Times New Roman" w:cs="Times New Roman"/>
            <w:sz w:val="24"/>
            <w:szCs w:val="24"/>
            <w:lang w:val="es-MX"/>
          </w:rPr>
          <w:t xml:space="preserve"> Streets</w:t>
        </w:r>
      </w:hyperlink>
      <w:r w:rsidRPr="008554EB">
        <w:rPr>
          <w:rFonts w:ascii="Times New Roman" w:hAnsi="Times New Roman" w:cs="Times New Roman"/>
          <w:sz w:val="24"/>
          <w:szCs w:val="24"/>
          <w:lang w:val="es-MX"/>
        </w:rPr>
        <w:t xml:space="preserve">, un concurso para </w:t>
      </w:r>
      <w:proofErr w:type="spellStart"/>
      <w:r w:rsidRPr="008554EB">
        <w:rPr>
          <w:rFonts w:ascii="Times New Roman" w:hAnsi="Times New Roman" w:cs="Times New Roman"/>
          <w:sz w:val="24"/>
          <w:szCs w:val="24"/>
          <w:lang w:val="es-MX"/>
        </w:rPr>
        <w:t>gamers</w:t>
      </w:r>
      <w:proofErr w:type="spellEnd"/>
      <w:r w:rsidRPr="008554EB">
        <w:rPr>
          <w:rFonts w:ascii="Times New Roman" w:hAnsi="Times New Roman" w:cs="Times New Roman"/>
          <w:sz w:val="24"/>
          <w:szCs w:val="24"/>
          <w:lang w:val="es-MX"/>
        </w:rPr>
        <w:t xml:space="preserve"> que ha sido muy bien recibido por un público específico</w:t>
      </w:r>
      <w:r w:rsidRPr="008554EB">
        <w:rPr>
          <w:lang w:val="es-MX"/>
        </w:rPr>
        <w:t>. </w:t>
      </w:r>
    </w:p>
    <w:p w:rsidR="008554EB" w:rsidRPr="008554EB" w:rsidRDefault="008554EB" w:rsidP="008554EB">
      <w:pPr>
        <w:spacing w:line="360" w:lineRule="auto"/>
        <w:jc w:val="both"/>
        <w:rPr>
          <w:rFonts w:ascii="Times New Roman" w:hAnsi="Times New Roman" w:cs="Times New Roman"/>
          <w:b/>
          <w:sz w:val="24"/>
          <w:szCs w:val="24"/>
          <w:lang w:val="es-MX"/>
        </w:rPr>
      </w:pPr>
      <w:r w:rsidRPr="008554EB">
        <w:rPr>
          <w:rFonts w:ascii="Times New Roman" w:hAnsi="Times New Roman" w:cs="Times New Roman"/>
          <w:b/>
          <w:sz w:val="24"/>
          <w:szCs w:val="24"/>
          <w:lang w:val="es-MX"/>
        </w:rPr>
        <w:t>2. </w:t>
      </w:r>
      <w:proofErr w:type="spellStart"/>
      <w:r w:rsidRPr="008554EB">
        <w:rPr>
          <w:rFonts w:ascii="Times New Roman" w:hAnsi="Times New Roman" w:cs="Times New Roman"/>
          <w:b/>
          <w:sz w:val="24"/>
          <w:szCs w:val="24"/>
          <w:lang w:val="es-MX"/>
        </w:rPr>
        <w:t>Dove</w:t>
      </w:r>
      <w:proofErr w:type="spellEnd"/>
    </w:p>
    <w:p w:rsidR="008554EB" w:rsidRPr="008554EB" w:rsidRDefault="008554EB" w:rsidP="008554EB">
      <w:pPr>
        <w:spacing w:line="360" w:lineRule="auto"/>
        <w:jc w:val="both"/>
        <w:rPr>
          <w:rFonts w:ascii="Times New Roman" w:hAnsi="Times New Roman" w:cs="Times New Roman"/>
          <w:sz w:val="24"/>
          <w:szCs w:val="24"/>
          <w:lang w:val="es-MX"/>
        </w:rPr>
      </w:pPr>
      <w:r w:rsidRPr="008554EB">
        <w:rPr>
          <w:rFonts w:ascii="Times New Roman" w:hAnsi="Times New Roman" w:cs="Times New Roman"/>
          <w:sz w:val="24"/>
          <w:szCs w:val="24"/>
          <w:lang w:val="es-MX"/>
        </w:rPr>
        <w:t xml:space="preserve">La campaña «Retratos de belleza reales» de </w:t>
      </w:r>
      <w:proofErr w:type="spellStart"/>
      <w:r w:rsidRPr="008554EB">
        <w:rPr>
          <w:rFonts w:ascii="Times New Roman" w:hAnsi="Times New Roman" w:cs="Times New Roman"/>
          <w:sz w:val="24"/>
          <w:szCs w:val="24"/>
          <w:lang w:val="es-MX"/>
        </w:rPr>
        <w:t>Dove</w:t>
      </w:r>
      <w:proofErr w:type="spellEnd"/>
      <w:r w:rsidRPr="008554EB">
        <w:rPr>
          <w:rFonts w:ascii="Times New Roman" w:hAnsi="Times New Roman" w:cs="Times New Roman"/>
          <w:sz w:val="24"/>
          <w:szCs w:val="24"/>
          <w:lang w:val="es-MX"/>
        </w:rPr>
        <w:t xml:space="preserve"> fue eleg</w:t>
      </w:r>
      <w:r>
        <w:rPr>
          <w:rFonts w:ascii="Times New Roman" w:hAnsi="Times New Roman" w:cs="Times New Roman"/>
          <w:sz w:val="24"/>
          <w:szCs w:val="24"/>
          <w:lang w:val="es-MX"/>
        </w:rPr>
        <w:t xml:space="preserve">ida como la mejor por el jurado </w:t>
      </w:r>
      <w:r w:rsidRPr="008554EB">
        <w:rPr>
          <w:rFonts w:ascii="Times New Roman" w:hAnsi="Times New Roman" w:cs="Times New Roman"/>
          <w:sz w:val="24"/>
          <w:szCs w:val="24"/>
          <w:lang w:val="es-MX"/>
        </w:rPr>
        <w:t>de </w:t>
      </w:r>
      <w:proofErr w:type="spellStart"/>
      <w:r w:rsidRPr="008554EB">
        <w:rPr>
          <w:rFonts w:ascii="Times New Roman" w:hAnsi="Times New Roman" w:cs="Times New Roman"/>
          <w:sz w:val="24"/>
          <w:szCs w:val="24"/>
        </w:rPr>
        <w:fldChar w:fldCharType="begin"/>
      </w:r>
      <w:r w:rsidRPr="008554EB">
        <w:rPr>
          <w:rFonts w:ascii="Times New Roman" w:hAnsi="Times New Roman" w:cs="Times New Roman"/>
          <w:sz w:val="24"/>
          <w:szCs w:val="24"/>
          <w:lang w:val="es-MX"/>
        </w:rPr>
        <w:instrText xml:space="preserve"> HYPERLINK "https://adage.com/article/news/ten-years-dove-s-real-beauty-aging/291216" </w:instrText>
      </w:r>
      <w:r w:rsidRPr="008554EB">
        <w:rPr>
          <w:rFonts w:ascii="Times New Roman" w:hAnsi="Times New Roman" w:cs="Times New Roman"/>
          <w:sz w:val="24"/>
          <w:szCs w:val="24"/>
        </w:rPr>
        <w:fldChar w:fldCharType="separate"/>
      </w:r>
      <w:r w:rsidRPr="008554EB">
        <w:rPr>
          <w:rStyle w:val="Hipervnculo"/>
          <w:rFonts w:ascii="Times New Roman" w:hAnsi="Times New Roman" w:cs="Times New Roman"/>
          <w:sz w:val="24"/>
          <w:szCs w:val="24"/>
          <w:lang w:val="es-MX"/>
        </w:rPr>
        <w:t>AdAge</w:t>
      </w:r>
      <w:proofErr w:type="spellEnd"/>
      <w:r w:rsidRPr="008554EB">
        <w:rPr>
          <w:rFonts w:ascii="Times New Roman" w:hAnsi="Times New Roman" w:cs="Times New Roman"/>
          <w:sz w:val="24"/>
          <w:szCs w:val="24"/>
        </w:rPr>
        <w:fldChar w:fldCharType="end"/>
      </w:r>
      <w:r>
        <w:rPr>
          <w:rFonts w:ascii="Times New Roman" w:hAnsi="Times New Roman" w:cs="Times New Roman"/>
          <w:sz w:val="24"/>
          <w:szCs w:val="24"/>
          <w:lang w:val="es-MX"/>
        </w:rPr>
        <w:t xml:space="preserve">. </w:t>
      </w:r>
      <w:r w:rsidRPr="008554EB">
        <w:rPr>
          <w:rFonts w:ascii="Times New Roman" w:hAnsi="Times New Roman" w:cs="Times New Roman"/>
          <w:sz w:val="24"/>
          <w:szCs w:val="24"/>
          <w:lang w:val="es-MX"/>
        </w:rPr>
        <w:t xml:space="preserve">¿Quieres saber por qué? </w:t>
      </w:r>
      <w:r w:rsidRPr="008554EB">
        <w:rPr>
          <w:rFonts w:ascii="Times New Roman" w:hAnsi="Times New Roman" w:cs="Times New Roman"/>
          <w:sz w:val="24"/>
          <w:szCs w:val="24"/>
        </w:rPr>
        <w:t xml:space="preserve">Aquí </w:t>
      </w:r>
      <w:proofErr w:type="spellStart"/>
      <w:r w:rsidRPr="008554EB">
        <w:rPr>
          <w:rFonts w:ascii="Times New Roman" w:hAnsi="Times New Roman" w:cs="Times New Roman"/>
          <w:sz w:val="24"/>
          <w:szCs w:val="24"/>
        </w:rPr>
        <w:t>está</w:t>
      </w:r>
      <w:proofErr w:type="spellEnd"/>
      <w:r w:rsidRPr="008554EB">
        <w:rPr>
          <w:rFonts w:ascii="Times New Roman" w:hAnsi="Times New Roman" w:cs="Times New Roman"/>
          <w:sz w:val="24"/>
          <w:szCs w:val="24"/>
        </w:rPr>
        <w:t xml:space="preserve"> la </w:t>
      </w:r>
      <w:proofErr w:type="spellStart"/>
      <w:r w:rsidRPr="008554EB">
        <w:rPr>
          <w:rFonts w:ascii="Times New Roman" w:hAnsi="Times New Roman" w:cs="Times New Roman"/>
          <w:sz w:val="24"/>
          <w:szCs w:val="24"/>
        </w:rPr>
        <w:t>respuesta</w:t>
      </w:r>
      <w:proofErr w:type="spellEnd"/>
      <w:r w:rsidRPr="008554EB">
        <w:rPr>
          <w:lang w:val="es-MX"/>
        </w:rPr>
        <w:t>:</w:t>
      </w:r>
    </w:p>
    <w:p w:rsidR="00D45F6B" w:rsidRPr="007E151E" w:rsidRDefault="00D45F6B" w:rsidP="007E151E">
      <w:pPr>
        <w:rPr>
          <w:rFonts w:ascii="Times New Roman" w:hAnsi="Times New Roman" w:cs="Times New Roman"/>
          <w:sz w:val="24"/>
          <w:szCs w:val="24"/>
          <w:lang w:val="es-MX"/>
        </w:rPr>
      </w:pPr>
    </w:p>
    <w:p w:rsidR="00D45F6B" w:rsidRDefault="008554EB" w:rsidP="007E151E">
      <w:pPr>
        <w:rPr>
          <w:rFonts w:ascii="Times New Roman" w:hAnsi="Times New Roman" w:cs="Times New Roman"/>
          <w:sz w:val="24"/>
          <w:szCs w:val="24"/>
          <w:lang w:val="es-MX"/>
        </w:rPr>
      </w:pPr>
      <w:hyperlink r:id="rId8" w:history="1">
        <w:r w:rsidRPr="00E85727">
          <w:rPr>
            <w:rStyle w:val="Hipervnculo"/>
            <w:rFonts w:ascii="Times New Roman" w:hAnsi="Times New Roman" w:cs="Times New Roman"/>
            <w:sz w:val="24"/>
            <w:szCs w:val="24"/>
            <w:lang w:val="es-MX"/>
          </w:rPr>
          <w:t>https://www.youtube.com/watch?v=j9jvMYeop9M&amp;t=25s</w:t>
        </w:r>
      </w:hyperlink>
    </w:p>
    <w:p w:rsidR="008554EB" w:rsidRPr="008554EB" w:rsidRDefault="008554EB" w:rsidP="008554EB">
      <w:pPr>
        <w:spacing w:line="360" w:lineRule="auto"/>
        <w:jc w:val="both"/>
        <w:rPr>
          <w:rFonts w:ascii="Times New Roman" w:hAnsi="Times New Roman" w:cs="Times New Roman"/>
          <w:sz w:val="24"/>
          <w:szCs w:val="24"/>
          <w:lang w:val="es-MX"/>
        </w:rPr>
      </w:pPr>
      <w:r w:rsidRPr="008554EB">
        <w:rPr>
          <w:rFonts w:ascii="Times New Roman" w:hAnsi="Times New Roman" w:cs="Times New Roman"/>
          <w:sz w:val="24"/>
          <w:szCs w:val="24"/>
          <w:lang w:val="es-MX"/>
        </w:rPr>
        <w:t xml:space="preserve">Fue a través de diversas encuestas y estudios sobre la autoestima femenina que la marca </w:t>
      </w:r>
      <w:proofErr w:type="spellStart"/>
      <w:r w:rsidRPr="008554EB">
        <w:rPr>
          <w:rFonts w:ascii="Times New Roman" w:hAnsi="Times New Roman" w:cs="Times New Roman"/>
          <w:sz w:val="24"/>
          <w:szCs w:val="24"/>
          <w:lang w:val="es-MX"/>
        </w:rPr>
        <w:t>Dove</w:t>
      </w:r>
      <w:proofErr w:type="spellEnd"/>
      <w:r w:rsidRPr="008554EB">
        <w:rPr>
          <w:rFonts w:ascii="Times New Roman" w:hAnsi="Times New Roman" w:cs="Times New Roman"/>
          <w:sz w:val="24"/>
          <w:szCs w:val="24"/>
          <w:lang w:val="es-MX"/>
        </w:rPr>
        <w:t xml:space="preserve"> se dio a la tarea de contrarrestar los efectos negativos mediáticos que crean los estereotipos de las mujeres en la sociedad actual. Así, realizó una serie de experimentos sociales para dejar mensajes positivos que alienten a las mujeres a reconsiderar la manera en que se ven a sí mismas.</w:t>
      </w:r>
    </w:p>
    <w:p w:rsidR="008554EB" w:rsidRPr="008554EB" w:rsidRDefault="008554EB" w:rsidP="008554EB">
      <w:pPr>
        <w:spacing w:line="360" w:lineRule="auto"/>
        <w:jc w:val="both"/>
        <w:rPr>
          <w:rFonts w:ascii="Times New Roman" w:hAnsi="Times New Roman" w:cs="Times New Roman"/>
          <w:sz w:val="24"/>
          <w:szCs w:val="24"/>
          <w:lang w:val="es-MX"/>
        </w:rPr>
      </w:pPr>
      <w:r w:rsidRPr="008554EB">
        <w:rPr>
          <w:rFonts w:ascii="Times New Roman" w:hAnsi="Times New Roman" w:cs="Times New Roman"/>
          <w:sz w:val="24"/>
          <w:szCs w:val="24"/>
          <w:lang w:val="es-MX"/>
        </w:rPr>
        <w:t xml:space="preserve">En el siguiente video el impacto es aún más contundente, y termina por consolidar los valores que </w:t>
      </w:r>
      <w:proofErr w:type="spellStart"/>
      <w:r w:rsidRPr="008554EB">
        <w:rPr>
          <w:rFonts w:ascii="Times New Roman" w:hAnsi="Times New Roman" w:cs="Times New Roman"/>
          <w:sz w:val="24"/>
          <w:szCs w:val="24"/>
          <w:lang w:val="es-MX"/>
        </w:rPr>
        <w:t>Dove</w:t>
      </w:r>
      <w:proofErr w:type="spellEnd"/>
      <w:r w:rsidRPr="008554EB">
        <w:rPr>
          <w:rFonts w:ascii="Times New Roman" w:hAnsi="Times New Roman" w:cs="Times New Roman"/>
          <w:sz w:val="24"/>
          <w:szCs w:val="24"/>
          <w:lang w:val="es-MX"/>
        </w:rPr>
        <w:t xml:space="preserve"> desea difundir y marcar una diferencia de percepción hacia su público.</w:t>
      </w:r>
    </w:p>
    <w:p w:rsidR="008554EB" w:rsidRDefault="008554EB" w:rsidP="007E151E">
      <w:pPr>
        <w:rPr>
          <w:rFonts w:ascii="Times New Roman" w:hAnsi="Times New Roman" w:cs="Times New Roman"/>
          <w:sz w:val="24"/>
          <w:szCs w:val="24"/>
          <w:lang w:val="es-MX"/>
        </w:rPr>
      </w:pPr>
      <w:hyperlink r:id="rId9" w:history="1">
        <w:r w:rsidRPr="00E85727">
          <w:rPr>
            <w:rStyle w:val="Hipervnculo"/>
            <w:rFonts w:ascii="Times New Roman" w:hAnsi="Times New Roman" w:cs="Times New Roman"/>
            <w:sz w:val="24"/>
            <w:szCs w:val="24"/>
            <w:lang w:val="es-MX"/>
          </w:rPr>
          <w:t>https://www.youtube.com/watch?v=7RjxZtgD5GM&amp;t=1s</w:t>
        </w:r>
      </w:hyperlink>
    </w:p>
    <w:p w:rsidR="008554EB" w:rsidRDefault="008554EB" w:rsidP="007E151E">
      <w:pPr>
        <w:rPr>
          <w:rFonts w:ascii="Times New Roman" w:hAnsi="Times New Roman" w:cs="Times New Roman"/>
          <w:sz w:val="24"/>
          <w:szCs w:val="24"/>
          <w:lang w:val="es-MX"/>
        </w:rPr>
      </w:pPr>
    </w:p>
    <w:p w:rsidR="00334C6D" w:rsidRPr="00334C6D" w:rsidRDefault="00334C6D" w:rsidP="00334C6D">
      <w:pPr>
        <w:pStyle w:val="Prrafodelista"/>
        <w:numPr>
          <w:ilvl w:val="0"/>
          <w:numId w:val="11"/>
        </w:numPr>
        <w:rPr>
          <w:rFonts w:ascii="Times New Roman" w:hAnsi="Times New Roman" w:cs="Times New Roman"/>
          <w:b/>
          <w:sz w:val="24"/>
          <w:szCs w:val="24"/>
          <w:lang w:val="es-MX"/>
        </w:rPr>
      </w:pPr>
      <w:r w:rsidRPr="00334C6D">
        <w:rPr>
          <w:rFonts w:ascii="Times New Roman" w:hAnsi="Times New Roman" w:cs="Times New Roman"/>
          <w:b/>
          <w:sz w:val="24"/>
          <w:szCs w:val="24"/>
          <w:lang w:val="es-MX"/>
        </w:rPr>
        <w:t>NIVEA</w:t>
      </w:r>
    </w:p>
    <w:p w:rsidR="00334C6D" w:rsidRPr="00334C6D" w:rsidRDefault="00334C6D" w:rsidP="00334C6D">
      <w:pPr>
        <w:spacing w:line="360" w:lineRule="auto"/>
        <w:jc w:val="both"/>
        <w:rPr>
          <w:rFonts w:ascii="Times New Roman" w:hAnsi="Times New Roman" w:cs="Times New Roman"/>
          <w:sz w:val="24"/>
          <w:szCs w:val="24"/>
          <w:lang w:val="es-MX"/>
        </w:rPr>
      </w:pPr>
      <w:proofErr w:type="spellStart"/>
      <w:r w:rsidRPr="00334C6D">
        <w:rPr>
          <w:rFonts w:ascii="Times New Roman" w:hAnsi="Times New Roman" w:cs="Times New Roman"/>
          <w:sz w:val="24"/>
          <w:szCs w:val="24"/>
          <w:lang w:val="es-MX"/>
        </w:rPr>
        <w:t>Nivea</w:t>
      </w:r>
      <w:proofErr w:type="spellEnd"/>
      <w:r w:rsidRPr="00334C6D">
        <w:rPr>
          <w:rFonts w:ascii="Times New Roman" w:hAnsi="Times New Roman" w:cs="Times New Roman"/>
          <w:sz w:val="24"/>
          <w:szCs w:val="24"/>
          <w:lang w:val="es-MX"/>
        </w:rPr>
        <w:t xml:space="preserve"> no cesa en sus esfuerzos por conectar con su audiencia y poner a la marca en un nivel de percepción positiva y recordación, más allá de cualquiera de sus productos. Constantemente lanza campañas en sus diversos entornos para interactuar con sus seguidores. </w:t>
      </w:r>
    </w:p>
    <w:p w:rsidR="00334C6D" w:rsidRPr="00334C6D" w:rsidRDefault="00334C6D" w:rsidP="00334C6D">
      <w:pPr>
        <w:spacing w:line="360" w:lineRule="auto"/>
        <w:jc w:val="both"/>
        <w:rPr>
          <w:rFonts w:ascii="Times New Roman" w:hAnsi="Times New Roman" w:cs="Times New Roman"/>
          <w:sz w:val="24"/>
          <w:szCs w:val="24"/>
          <w:lang w:val="es-MX"/>
        </w:rPr>
      </w:pPr>
      <w:r w:rsidRPr="00334C6D">
        <w:rPr>
          <w:rFonts w:ascii="Times New Roman" w:hAnsi="Times New Roman" w:cs="Times New Roman"/>
          <w:sz w:val="24"/>
          <w:szCs w:val="24"/>
          <w:lang w:val="es-MX"/>
        </w:rPr>
        <w:t xml:space="preserve">El éxito de este </w:t>
      </w:r>
      <w:proofErr w:type="spellStart"/>
      <w:r w:rsidRPr="00334C6D">
        <w:rPr>
          <w:rFonts w:ascii="Times New Roman" w:hAnsi="Times New Roman" w:cs="Times New Roman"/>
          <w:sz w:val="24"/>
          <w:szCs w:val="24"/>
          <w:lang w:val="es-MX"/>
        </w:rPr>
        <w:t>branded</w:t>
      </w:r>
      <w:proofErr w:type="spellEnd"/>
      <w:r w:rsidRPr="00334C6D">
        <w:rPr>
          <w:rFonts w:ascii="Times New Roman" w:hAnsi="Times New Roman" w:cs="Times New Roman"/>
          <w:sz w:val="24"/>
          <w:szCs w:val="24"/>
          <w:lang w:val="es-MX"/>
        </w:rPr>
        <w:t xml:space="preserve"> </w:t>
      </w:r>
      <w:proofErr w:type="spellStart"/>
      <w:r w:rsidRPr="00334C6D">
        <w:rPr>
          <w:rFonts w:ascii="Times New Roman" w:hAnsi="Times New Roman" w:cs="Times New Roman"/>
          <w:sz w:val="24"/>
          <w:szCs w:val="24"/>
          <w:lang w:val="es-MX"/>
        </w:rPr>
        <w:t>content</w:t>
      </w:r>
      <w:proofErr w:type="spellEnd"/>
      <w:r w:rsidRPr="00334C6D">
        <w:rPr>
          <w:rFonts w:ascii="Times New Roman" w:hAnsi="Times New Roman" w:cs="Times New Roman"/>
          <w:sz w:val="24"/>
          <w:szCs w:val="24"/>
          <w:lang w:val="es-MX"/>
        </w:rPr>
        <w:t xml:space="preserve"> es la autenticidad, con un profundo interés por los sectores que integran su audiencia. Esto lo vemos en el canal de YouTube, en el cual suben los contenidos del denominado «</w:t>
      </w:r>
      <w:hyperlink r:id="rId10" w:history="1">
        <w:r w:rsidRPr="00334C6D">
          <w:rPr>
            <w:rStyle w:val="Hipervnculo"/>
            <w:rFonts w:ascii="Times New Roman" w:hAnsi="Times New Roman" w:cs="Times New Roman"/>
            <w:sz w:val="24"/>
            <w:szCs w:val="24"/>
            <w:lang w:val="es-MX"/>
          </w:rPr>
          <w:t xml:space="preserve">Consultorio </w:t>
        </w:r>
        <w:proofErr w:type="spellStart"/>
        <w:r w:rsidRPr="00334C6D">
          <w:rPr>
            <w:rStyle w:val="Hipervnculo"/>
            <w:rFonts w:ascii="Times New Roman" w:hAnsi="Times New Roman" w:cs="Times New Roman"/>
            <w:sz w:val="24"/>
            <w:szCs w:val="24"/>
            <w:lang w:val="es-MX"/>
          </w:rPr>
          <w:t>Nivea</w:t>
        </w:r>
        <w:proofErr w:type="spellEnd"/>
      </w:hyperlink>
      <w:r w:rsidRPr="00334C6D">
        <w:rPr>
          <w:rFonts w:ascii="Times New Roman" w:hAnsi="Times New Roman" w:cs="Times New Roman"/>
          <w:sz w:val="24"/>
          <w:szCs w:val="24"/>
          <w:lang w:val="es-MX"/>
        </w:rPr>
        <w:t xml:space="preserve">», una iniciativa en la que una dermatóloga profesional da respuesta a las dudas de las personas que preguntan a través del </w:t>
      </w:r>
      <w:proofErr w:type="spellStart"/>
      <w:r w:rsidRPr="00334C6D">
        <w:rPr>
          <w:rFonts w:ascii="Times New Roman" w:hAnsi="Times New Roman" w:cs="Times New Roman"/>
          <w:sz w:val="24"/>
          <w:szCs w:val="24"/>
          <w:lang w:val="es-MX"/>
        </w:rPr>
        <w:t>micrositio</w:t>
      </w:r>
      <w:proofErr w:type="spellEnd"/>
      <w:r w:rsidRPr="00334C6D">
        <w:rPr>
          <w:rFonts w:ascii="Times New Roman" w:hAnsi="Times New Roman" w:cs="Times New Roman"/>
          <w:sz w:val="24"/>
          <w:szCs w:val="24"/>
          <w:lang w:val="es-MX"/>
        </w:rPr>
        <w:t xml:space="preserve"> de </w:t>
      </w:r>
      <w:proofErr w:type="spellStart"/>
      <w:r w:rsidRPr="00334C6D">
        <w:rPr>
          <w:rFonts w:ascii="Times New Roman" w:hAnsi="Times New Roman" w:cs="Times New Roman"/>
          <w:sz w:val="24"/>
          <w:szCs w:val="24"/>
          <w:lang w:val="es-MX"/>
        </w:rPr>
        <w:t>Nivea</w:t>
      </w:r>
      <w:proofErr w:type="spellEnd"/>
      <w:r w:rsidRPr="00334C6D">
        <w:rPr>
          <w:rFonts w:ascii="Times New Roman" w:hAnsi="Times New Roman" w:cs="Times New Roman"/>
          <w:sz w:val="24"/>
          <w:szCs w:val="24"/>
          <w:lang w:val="es-MX"/>
        </w:rPr>
        <w:t>.</w:t>
      </w:r>
    </w:p>
    <w:p w:rsidR="008554EB" w:rsidRDefault="00334C6D" w:rsidP="007E151E">
      <w:pPr>
        <w:rPr>
          <w:rFonts w:ascii="Times New Roman" w:hAnsi="Times New Roman" w:cs="Times New Roman"/>
          <w:sz w:val="24"/>
          <w:szCs w:val="24"/>
          <w:lang w:val="es-MX"/>
        </w:rPr>
      </w:pPr>
      <w:hyperlink r:id="rId11" w:history="1">
        <w:r w:rsidRPr="00E85727">
          <w:rPr>
            <w:rStyle w:val="Hipervnculo"/>
            <w:rFonts w:ascii="Times New Roman" w:hAnsi="Times New Roman" w:cs="Times New Roman"/>
            <w:sz w:val="24"/>
            <w:szCs w:val="24"/>
            <w:lang w:val="es-MX"/>
          </w:rPr>
          <w:t>https://www.youtube.com/watch?v=XebiPK-4_CE</w:t>
        </w:r>
      </w:hyperlink>
    </w:p>
    <w:p w:rsidR="00334C6D" w:rsidRDefault="00334C6D" w:rsidP="007E151E">
      <w:pPr>
        <w:rPr>
          <w:rFonts w:ascii="Times New Roman" w:hAnsi="Times New Roman" w:cs="Times New Roman"/>
          <w:sz w:val="24"/>
          <w:szCs w:val="24"/>
          <w:lang w:val="es-MX"/>
        </w:rPr>
      </w:pPr>
    </w:p>
    <w:p w:rsidR="00334C6D" w:rsidRPr="00334C6D" w:rsidRDefault="00334C6D" w:rsidP="00334C6D">
      <w:pPr>
        <w:pStyle w:val="Prrafodelista"/>
        <w:numPr>
          <w:ilvl w:val="0"/>
          <w:numId w:val="11"/>
        </w:numPr>
        <w:spacing w:line="360" w:lineRule="auto"/>
        <w:jc w:val="both"/>
        <w:rPr>
          <w:rFonts w:ascii="Times New Roman" w:hAnsi="Times New Roman" w:cs="Times New Roman"/>
          <w:b/>
          <w:sz w:val="24"/>
          <w:szCs w:val="24"/>
        </w:rPr>
      </w:pPr>
      <w:r w:rsidRPr="00334C6D">
        <w:rPr>
          <w:rFonts w:ascii="Times New Roman" w:hAnsi="Times New Roman" w:cs="Times New Roman"/>
          <w:b/>
          <w:sz w:val="24"/>
          <w:szCs w:val="24"/>
        </w:rPr>
        <w:t>IKEA</w:t>
      </w:r>
    </w:p>
    <w:p w:rsidR="00334C6D" w:rsidRPr="00334C6D" w:rsidRDefault="00334C6D" w:rsidP="00334C6D">
      <w:pPr>
        <w:spacing w:line="360" w:lineRule="auto"/>
        <w:jc w:val="both"/>
        <w:rPr>
          <w:rFonts w:ascii="Times New Roman" w:hAnsi="Times New Roman" w:cs="Times New Roman"/>
          <w:sz w:val="24"/>
          <w:szCs w:val="24"/>
          <w:lang w:val="es-MX"/>
        </w:rPr>
      </w:pPr>
      <w:r w:rsidRPr="00334C6D">
        <w:rPr>
          <w:rFonts w:ascii="Times New Roman" w:hAnsi="Times New Roman" w:cs="Times New Roman"/>
          <w:sz w:val="24"/>
          <w:szCs w:val="24"/>
          <w:lang w:val="es-MX"/>
        </w:rPr>
        <w:t>IKEA es una de las empresas transnacionales con mayor presencia en el imaginario de millones de personas. Esto se debe a que la compañía ha sabido crear una imagen de marca sólida y un referente en el negocio del diseño y manufactura de muebles.</w:t>
      </w:r>
    </w:p>
    <w:p w:rsidR="00334C6D" w:rsidRPr="00334C6D" w:rsidRDefault="00334C6D" w:rsidP="00334C6D">
      <w:pPr>
        <w:spacing w:line="360" w:lineRule="auto"/>
        <w:jc w:val="both"/>
        <w:rPr>
          <w:rFonts w:ascii="Times New Roman" w:hAnsi="Times New Roman" w:cs="Times New Roman"/>
          <w:sz w:val="24"/>
          <w:szCs w:val="24"/>
          <w:lang w:val="es-MX"/>
        </w:rPr>
      </w:pPr>
      <w:r w:rsidRPr="00334C6D">
        <w:rPr>
          <w:rFonts w:ascii="Times New Roman" w:hAnsi="Times New Roman" w:cs="Times New Roman"/>
          <w:sz w:val="24"/>
          <w:szCs w:val="24"/>
          <w:lang w:val="es-MX"/>
        </w:rPr>
        <w:lastRenderedPageBreak/>
        <w:t>Sin embargo, la creación de un objetivo empresarial cercano a sus audiencias le ha llevado un mayor tiempo. En los últimos años, una de las misiones más importantes que ha asumido la empresa ha sido la concientización sobre el cambio climático, creando productos a partir de fibras sustentables, de materiales reciclados y de producción socialmente responsable.</w:t>
      </w:r>
    </w:p>
    <w:p w:rsidR="00334C6D" w:rsidRPr="00334C6D" w:rsidRDefault="00334C6D" w:rsidP="00334C6D">
      <w:pPr>
        <w:spacing w:line="360" w:lineRule="auto"/>
        <w:jc w:val="both"/>
        <w:rPr>
          <w:rFonts w:ascii="Times New Roman" w:hAnsi="Times New Roman" w:cs="Times New Roman"/>
          <w:sz w:val="24"/>
          <w:szCs w:val="24"/>
          <w:lang w:val="es-MX"/>
        </w:rPr>
      </w:pPr>
      <w:r w:rsidRPr="00334C6D">
        <w:rPr>
          <w:rFonts w:ascii="Times New Roman" w:hAnsi="Times New Roman" w:cs="Times New Roman"/>
          <w:sz w:val="24"/>
          <w:szCs w:val="24"/>
          <w:lang w:val="es-MX"/>
        </w:rPr>
        <w:t>En su campaña «</w:t>
      </w:r>
      <w:hyperlink r:id="rId12" w:history="1">
        <w:r w:rsidRPr="00334C6D">
          <w:rPr>
            <w:rStyle w:val="Hipervnculo"/>
            <w:rFonts w:ascii="Times New Roman" w:hAnsi="Times New Roman" w:cs="Times New Roman"/>
            <w:sz w:val="24"/>
            <w:szCs w:val="24"/>
            <w:lang w:val="es-MX"/>
          </w:rPr>
          <w:t>La acción climática empieza en casa</w:t>
        </w:r>
      </w:hyperlink>
      <w:r w:rsidRPr="00334C6D">
        <w:rPr>
          <w:rFonts w:ascii="Times New Roman" w:hAnsi="Times New Roman" w:cs="Times New Roman"/>
          <w:sz w:val="24"/>
          <w:szCs w:val="24"/>
          <w:lang w:val="es-MX"/>
        </w:rPr>
        <w:t>», IKEA hace un esfuerzo por identificar a la marca como una empresa ecológica y responsable a través del consumo de sus productos: bolsas, muebles e incluso comidas vegetarianas que luchan contra la emisión de CO2.</w:t>
      </w:r>
    </w:p>
    <w:p w:rsidR="00334C6D" w:rsidRDefault="00334C6D" w:rsidP="007E151E">
      <w:pPr>
        <w:rPr>
          <w:rFonts w:ascii="Times New Roman" w:hAnsi="Times New Roman" w:cs="Times New Roman"/>
          <w:sz w:val="24"/>
          <w:szCs w:val="24"/>
          <w:lang w:val="es-MX"/>
        </w:rPr>
      </w:pPr>
      <w:hyperlink r:id="rId13" w:history="1">
        <w:r w:rsidRPr="00E85727">
          <w:rPr>
            <w:rStyle w:val="Hipervnculo"/>
            <w:rFonts w:ascii="Times New Roman" w:hAnsi="Times New Roman" w:cs="Times New Roman"/>
            <w:sz w:val="24"/>
            <w:szCs w:val="24"/>
            <w:lang w:val="es-MX"/>
          </w:rPr>
          <w:t>https://www.youtube.com/watch?v=qA4GQDUgQBc&amp;t=1s</w:t>
        </w:r>
      </w:hyperlink>
    </w:p>
    <w:p w:rsidR="00334C6D" w:rsidRPr="007E151E" w:rsidRDefault="00334C6D" w:rsidP="007E151E">
      <w:pPr>
        <w:rPr>
          <w:rFonts w:ascii="Times New Roman" w:hAnsi="Times New Roman" w:cs="Times New Roman"/>
          <w:sz w:val="24"/>
          <w:szCs w:val="24"/>
          <w:lang w:val="es-MX"/>
        </w:rPr>
      </w:pPr>
      <w:bookmarkStart w:id="0" w:name="_GoBack"/>
      <w:bookmarkEnd w:id="0"/>
    </w:p>
    <w:sectPr w:rsidR="00334C6D" w:rsidRPr="007E151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799F"/>
    <w:multiLevelType w:val="multilevel"/>
    <w:tmpl w:val="1C206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570DE2"/>
    <w:multiLevelType w:val="hybridMultilevel"/>
    <w:tmpl w:val="1082D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A1761"/>
    <w:multiLevelType w:val="multilevel"/>
    <w:tmpl w:val="1972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866E9"/>
    <w:multiLevelType w:val="multilevel"/>
    <w:tmpl w:val="AB42A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64384A"/>
    <w:multiLevelType w:val="multilevel"/>
    <w:tmpl w:val="81B69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816867"/>
    <w:multiLevelType w:val="multilevel"/>
    <w:tmpl w:val="1F60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B473A7"/>
    <w:multiLevelType w:val="multilevel"/>
    <w:tmpl w:val="39980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9B796C"/>
    <w:multiLevelType w:val="multilevel"/>
    <w:tmpl w:val="FAB6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1F53DA"/>
    <w:multiLevelType w:val="multilevel"/>
    <w:tmpl w:val="3872D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B82E4B"/>
    <w:multiLevelType w:val="multilevel"/>
    <w:tmpl w:val="400EA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E47009"/>
    <w:multiLevelType w:val="hybridMultilevel"/>
    <w:tmpl w:val="2B8611C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6"/>
  </w:num>
  <w:num w:numId="5">
    <w:abstractNumId w:val="9"/>
  </w:num>
  <w:num w:numId="6">
    <w:abstractNumId w:val="3"/>
  </w:num>
  <w:num w:numId="7">
    <w:abstractNumId w:val="8"/>
  </w:num>
  <w:num w:numId="8">
    <w:abstractNumId w:val="4"/>
  </w:num>
  <w:num w:numId="9">
    <w:abstractNumId w:val="0"/>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6B"/>
    <w:rsid w:val="00334C6D"/>
    <w:rsid w:val="007E151E"/>
    <w:rsid w:val="008554EB"/>
    <w:rsid w:val="00CF0121"/>
    <w:rsid w:val="00D43FA4"/>
    <w:rsid w:val="00D45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5E9BC"/>
  <w15:chartTrackingRefBased/>
  <w15:docId w15:val="{6A0DA1E4-6AB5-4EE4-8C84-518782A41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D45F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D45F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link w:val="Ttulo4Car"/>
    <w:uiPriority w:val="9"/>
    <w:semiHidden/>
    <w:unhideWhenUsed/>
    <w:qFormat/>
    <w:rsid w:val="00D43FA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45F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ar">
    <w:name w:val="Título 2 Car"/>
    <w:basedOn w:val="Fuentedeprrafopredeter"/>
    <w:link w:val="Ttulo2"/>
    <w:uiPriority w:val="9"/>
    <w:rsid w:val="00D45F6B"/>
    <w:rPr>
      <w:rFonts w:ascii="Times New Roman" w:eastAsia="Times New Roman" w:hAnsi="Times New Roman" w:cs="Times New Roman"/>
      <w:b/>
      <w:bCs/>
      <w:sz w:val="36"/>
      <w:szCs w:val="36"/>
    </w:rPr>
  </w:style>
  <w:style w:type="character" w:customStyle="1" w:styleId="Ttulo3Car">
    <w:name w:val="Título 3 Car"/>
    <w:basedOn w:val="Fuentedeprrafopredeter"/>
    <w:link w:val="Ttulo3"/>
    <w:uiPriority w:val="9"/>
    <w:rsid w:val="00D45F6B"/>
    <w:rPr>
      <w:rFonts w:ascii="Times New Roman" w:eastAsia="Times New Roman" w:hAnsi="Times New Roman" w:cs="Times New Roman"/>
      <w:b/>
      <w:bCs/>
      <w:sz w:val="27"/>
      <w:szCs w:val="27"/>
    </w:rPr>
  </w:style>
  <w:style w:type="character" w:styleId="Hipervnculo">
    <w:name w:val="Hyperlink"/>
    <w:basedOn w:val="Fuentedeprrafopredeter"/>
    <w:uiPriority w:val="99"/>
    <w:unhideWhenUsed/>
    <w:rsid w:val="00D45F6B"/>
    <w:rPr>
      <w:color w:val="0000FF"/>
      <w:u w:val="single"/>
    </w:rPr>
  </w:style>
  <w:style w:type="character" w:styleId="Textoennegrita">
    <w:name w:val="Strong"/>
    <w:basedOn w:val="Fuentedeprrafopredeter"/>
    <w:uiPriority w:val="22"/>
    <w:qFormat/>
    <w:rsid w:val="00D45F6B"/>
    <w:rPr>
      <w:b/>
      <w:bCs/>
    </w:rPr>
  </w:style>
  <w:style w:type="character" w:customStyle="1" w:styleId="Ttulo4Car">
    <w:name w:val="Título 4 Car"/>
    <w:basedOn w:val="Fuentedeprrafopredeter"/>
    <w:link w:val="Ttulo4"/>
    <w:uiPriority w:val="9"/>
    <w:semiHidden/>
    <w:rsid w:val="00D43FA4"/>
    <w:rPr>
      <w:rFonts w:asciiTheme="majorHAnsi" w:eastAsiaTheme="majorEastAsia" w:hAnsiTheme="majorHAnsi" w:cstheme="majorBidi"/>
      <w:i/>
      <w:iCs/>
      <w:color w:val="2E74B5" w:themeColor="accent1" w:themeShade="BF"/>
    </w:rPr>
  </w:style>
  <w:style w:type="paragraph" w:styleId="Prrafodelista">
    <w:name w:val="List Paragraph"/>
    <w:basedOn w:val="Normal"/>
    <w:uiPriority w:val="34"/>
    <w:qFormat/>
    <w:rsid w:val="007E15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2212">
      <w:bodyDiv w:val="1"/>
      <w:marLeft w:val="0"/>
      <w:marRight w:val="0"/>
      <w:marTop w:val="0"/>
      <w:marBottom w:val="0"/>
      <w:divBdr>
        <w:top w:val="none" w:sz="0" w:space="0" w:color="auto"/>
        <w:left w:val="none" w:sz="0" w:space="0" w:color="auto"/>
        <w:bottom w:val="none" w:sz="0" w:space="0" w:color="auto"/>
        <w:right w:val="none" w:sz="0" w:space="0" w:color="auto"/>
      </w:divBdr>
    </w:div>
    <w:div w:id="163861514">
      <w:bodyDiv w:val="1"/>
      <w:marLeft w:val="0"/>
      <w:marRight w:val="0"/>
      <w:marTop w:val="0"/>
      <w:marBottom w:val="0"/>
      <w:divBdr>
        <w:top w:val="none" w:sz="0" w:space="0" w:color="auto"/>
        <w:left w:val="none" w:sz="0" w:space="0" w:color="auto"/>
        <w:bottom w:val="none" w:sz="0" w:space="0" w:color="auto"/>
        <w:right w:val="none" w:sz="0" w:space="0" w:color="auto"/>
      </w:divBdr>
    </w:div>
    <w:div w:id="189077971">
      <w:bodyDiv w:val="1"/>
      <w:marLeft w:val="0"/>
      <w:marRight w:val="0"/>
      <w:marTop w:val="0"/>
      <w:marBottom w:val="0"/>
      <w:divBdr>
        <w:top w:val="none" w:sz="0" w:space="0" w:color="auto"/>
        <w:left w:val="none" w:sz="0" w:space="0" w:color="auto"/>
        <w:bottom w:val="none" w:sz="0" w:space="0" w:color="auto"/>
        <w:right w:val="none" w:sz="0" w:space="0" w:color="auto"/>
      </w:divBdr>
    </w:div>
    <w:div w:id="256446794">
      <w:bodyDiv w:val="1"/>
      <w:marLeft w:val="0"/>
      <w:marRight w:val="0"/>
      <w:marTop w:val="0"/>
      <w:marBottom w:val="0"/>
      <w:divBdr>
        <w:top w:val="none" w:sz="0" w:space="0" w:color="auto"/>
        <w:left w:val="none" w:sz="0" w:space="0" w:color="auto"/>
        <w:bottom w:val="none" w:sz="0" w:space="0" w:color="auto"/>
        <w:right w:val="none" w:sz="0" w:space="0" w:color="auto"/>
      </w:divBdr>
    </w:div>
    <w:div w:id="313146952">
      <w:bodyDiv w:val="1"/>
      <w:marLeft w:val="0"/>
      <w:marRight w:val="0"/>
      <w:marTop w:val="0"/>
      <w:marBottom w:val="0"/>
      <w:divBdr>
        <w:top w:val="none" w:sz="0" w:space="0" w:color="auto"/>
        <w:left w:val="none" w:sz="0" w:space="0" w:color="auto"/>
        <w:bottom w:val="none" w:sz="0" w:space="0" w:color="auto"/>
        <w:right w:val="none" w:sz="0" w:space="0" w:color="auto"/>
      </w:divBdr>
    </w:div>
    <w:div w:id="349913804">
      <w:bodyDiv w:val="1"/>
      <w:marLeft w:val="0"/>
      <w:marRight w:val="0"/>
      <w:marTop w:val="0"/>
      <w:marBottom w:val="0"/>
      <w:divBdr>
        <w:top w:val="none" w:sz="0" w:space="0" w:color="auto"/>
        <w:left w:val="none" w:sz="0" w:space="0" w:color="auto"/>
        <w:bottom w:val="none" w:sz="0" w:space="0" w:color="auto"/>
        <w:right w:val="none" w:sz="0" w:space="0" w:color="auto"/>
      </w:divBdr>
    </w:div>
    <w:div w:id="430855549">
      <w:bodyDiv w:val="1"/>
      <w:marLeft w:val="0"/>
      <w:marRight w:val="0"/>
      <w:marTop w:val="0"/>
      <w:marBottom w:val="0"/>
      <w:divBdr>
        <w:top w:val="none" w:sz="0" w:space="0" w:color="auto"/>
        <w:left w:val="none" w:sz="0" w:space="0" w:color="auto"/>
        <w:bottom w:val="none" w:sz="0" w:space="0" w:color="auto"/>
        <w:right w:val="none" w:sz="0" w:space="0" w:color="auto"/>
      </w:divBdr>
    </w:div>
    <w:div w:id="517306810">
      <w:bodyDiv w:val="1"/>
      <w:marLeft w:val="0"/>
      <w:marRight w:val="0"/>
      <w:marTop w:val="0"/>
      <w:marBottom w:val="0"/>
      <w:divBdr>
        <w:top w:val="none" w:sz="0" w:space="0" w:color="auto"/>
        <w:left w:val="none" w:sz="0" w:space="0" w:color="auto"/>
        <w:bottom w:val="none" w:sz="0" w:space="0" w:color="auto"/>
        <w:right w:val="none" w:sz="0" w:space="0" w:color="auto"/>
      </w:divBdr>
    </w:div>
    <w:div w:id="1040009362">
      <w:bodyDiv w:val="1"/>
      <w:marLeft w:val="0"/>
      <w:marRight w:val="0"/>
      <w:marTop w:val="0"/>
      <w:marBottom w:val="0"/>
      <w:divBdr>
        <w:top w:val="none" w:sz="0" w:space="0" w:color="auto"/>
        <w:left w:val="none" w:sz="0" w:space="0" w:color="auto"/>
        <w:bottom w:val="none" w:sz="0" w:space="0" w:color="auto"/>
        <w:right w:val="none" w:sz="0" w:space="0" w:color="auto"/>
      </w:divBdr>
    </w:div>
    <w:div w:id="1200508123">
      <w:bodyDiv w:val="1"/>
      <w:marLeft w:val="0"/>
      <w:marRight w:val="0"/>
      <w:marTop w:val="0"/>
      <w:marBottom w:val="0"/>
      <w:divBdr>
        <w:top w:val="none" w:sz="0" w:space="0" w:color="auto"/>
        <w:left w:val="none" w:sz="0" w:space="0" w:color="auto"/>
        <w:bottom w:val="none" w:sz="0" w:space="0" w:color="auto"/>
        <w:right w:val="none" w:sz="0" w:space="0" w:color="auto"/>
      </w:divBdr>
      <w:divsChild>
        <w:div w:id="808859163">
          <w:marLeft w:val="0"/>
          <w:marRight w:val="0"/>
          <w:marTop w:val="0"/>
          <w:marBottom w:val="0"/>
          <w:divBdr>
            <w:top w:val="none" w:sz="0" w:space="0" w:color="auto"/>
            <w:left w:val="none" w:sz="0" w:space="0" w:color="auto"/>
            <w:bottom w:val="none" w:sz="0" w:space="0" w:color="auto"/>
            <w:right w:val="none" w:sz="0" w:space="0" w:color="auto"/>
          </w:divBdr>
        </w:div>
      </w:divsChild>
    </w:div>
    <w:div w:id="1228809789">
      <w:bodyDiv w:val="1"/>
      <w:marLeft w:val="0"/>
      <w:marRight w:val="0"/>
      <w:marTop w:val="0"/>
      <w:marBottom w:val="0"/>
      <w:divBdr>
        <w:top w:val="none" w:sz="0" w:space="0" w:color="auto"/>
        <w:left w:val="none" w:sz="0" w:space="0" w:color="auto"/>
        <w:bottom w:val="none" w:sz="0" w:space="0" w:color="auto"/>
        <w:right w:val="none" w:sz="0" w:space="0" w:color="auto"/>
      </w:divBdr>
    </w:div>
    <w:div w:id="1456947460">
      <w:bodyDiv w:val="1"/>
      <w:marLeft w:val="0"/>
      <w:marRight w:val="0"/>
      <w:marTop w:val="0"/>
      <w:marBottom w:val="0"/>
      <w:divBdr>
        <w:top w:val="none" w:sz="0" w:space="0" w:color="auto"/>
        <w:left w:val="none" w:sz="0" w:space="0" w:color="auto"/>
        <w:bottom w:val="none" w:sz="0" w:space="0" w:color="auto"/>
        <w:right w:val="none" w:sz="0" w:space="0" w:color="auto"/>
      </w:divBdr>
    </w:div>
    <w:div w:id="1517572721">
      <w:bodyDiv w:val="1"/>
      <w:marLeft w:val="0"/>
      <w:marRight w:val="0"/>
      <w:marTop w:val="0"/>
      <w:marBottom w:val="0"/>
      <w:divBdr>
        <w:top w:val="none" w:sz="0" w:space="0" w:color="auto"/>
        <w:left w:val="none" w:sz="0" w:space="0" w:color="auto"/>
        <w:bottom w:val="none" w:sz="0" w:space="0" w:color="auto"/>
        <w:right w:val="none" w:sz="0" w:space="0" w:color="auto"/>
      </w:divBdr>
    </w:div>
    <w:div w:id="1574730959">
      <w:bodyDiv w:val="1"/>
      <w:marLeft w:val="0"/>
      <w:marRight w:val="0"/>
      <w:marTop w:val="0"/>
      <w:marBottom w:val="0"/>
      <w:divBdr>
        <w:top w:val="none" w:sz="0" w:space="0" w:color="auto"/>
        <w:left w:val="none" w:sz="0" w:space="0" w:color="auto"/>
        <w:bottom w:val="none" w:sz="0" w:space="0" w:color="auto"/>
        <w:right w:val="none" w:sz="0" w:space="0" w:color="auto"/>
      </w:divBdr>
    </w:div>
    <w:div w:id="1586378492">
      <w:bodyDiv w:val="1"/>
      <w:marLeft w:val="0"/>
      <w:marRight w:val="0"/>
      <w:marTop w:val="0"/>
      <w:marBottom w:val="0"/>
      <w:divBdr>
        <w:top w:val="none" w:sz="0" w:space="0" w:color="auto"/>
        <w:left w:val="none" w:sz="0" w:space="0" w:color="auto"/>
        <w:bottom w:val="none" w:sz="0" w:space="0" w:color="auto"/>
        <w:right w:val="none" w:sz="0" w:space="0" w:color="auto"/>
      </w:divBdr>
    </w:div>
    <w:div w:id="1701125283">
      <w:bodyDiv w:val="1"/>
      <w:marLeft w:val="0"/>
      <w:marRight w:val="0"/>
      <w:marTop w:val="0"/>
      <w:marBottom w:val="0"/>
      <w:divBdr>
        <w:top w:val="none" w:sz="0" w:space="0" w:color="auto"/>
        <w:left w:val="none" w:sz="0" w:space="0" w:color="auto"/>
        <w:bottom w:val="none" w:sz="0" w:space="0" w:color="auto"/>
        <w:right w:val="none" w:sz="0" w:space="0" w:color="auto"/>
      </w:divBdr>
    </w:div>
    <w:div w:id="204724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j9jvMYeop9M&amp;t=25s" TargetMode="External"/><Relationship Id="rId13" Type="http://schemas.openxmlformats.org/officeDocument/2006/relationships/hyperlink" Target="https://www.youtube.com/watch?v=qA4GQDUgQBc&amp;t=1s" TargetMode="External"/><Relationship Id="rId3" Type="http://schemas.openxmlformats.org/officeDocument/2006/relationships/settings" Target="settings.xml"/><Relationship Id="rId7" Type="http://schemas.openxmlformats.org/officeDocument/2006/relationships/hyperlink" Target="https://www.redbull.com/mx-es/events" TargetMode="External"/><Relationship Id="rId12" Type="http://schemas.openxmlformats.org/officeDocument/2006/relationships/hyperlink" Target="https://www.youtube.com/watch?v=qA4GQDUgQB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FHtvDA0W34I" TargetMode="External"/><Relationship Id="rId11" Type="http://schemas.openxmlformats.org/officeDocument/2006/relationships/hyperlink" Target="https://www.youtube.com/watch?v=XebiPK-4_CE" TargetMode="External"/><Relationship Id="rId5" Type="http://schemas.openxmlformats.org/officeDocument/2006/relationships/hyperlink" Target="https://bcma.es/noticias/iv-edicion-content-scope/" TargetMode="External"/><Relationship Id="rId15" Type="http://schemas.openxmlformats.org/officeDocument/2006/relationships/theme" Target="theme/theme1.xml"/><Relationship Id="rId10" Type="http://schemas.openxmlformats.org/officeDocument/2006/relationships/hyperlink" Target="https://www.nivea.es/destacados/consultorio-dermatologa-nivea-doctora-segurado" TargetMode="External"/><Relationship Id="rId4" Type="http://schemas.openxmlformats.org/officeDocument/2006/relationships/webSettings" Target="webSettings.xml"/><Relationship Id="rId9" Type="http://schemas.openxmlformats.org/officeDocument/2006/relationships/hyperlink" Target="https://www.youtube.com/watch?v=7RjxZtgD5GM&amp;t=1s"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1455</Words>
  <Characters>8300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Fernanda</dc:creator>
  <cp:keywords/>
  <dc:description/>
  <cp:lastModifiedBy>Maria Fernanda</cp:lastModifiedBy>
  <cp:revision>3</cp:revision>
  <dcterms:created xsi:type="dcterms:W3CDTF">2025-01-30T20:42:00Z</dcterms:created>
  <dcterms:modified xsi:type="dcterms:W3CDTF">2025-01-30T21:07:00Z</dcterms:modified>
</cp:coreProperties>
</file>