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EF" w:rsidRDefault="007E52EF" w:rsidP="007E52EF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7E52EF">
        <w:rPr>
          <w:b/>
          <w:sz w:val="24"/>
          <w:szCs w:val="24"/>
        </w:rPr>
        <w:t xml:space="preserve">¿Qué </w:t>
      </w:r>
      <w:proofErr w:type="spellStart"/>
      <w:r w:rsidRPr="007E52EF">
        <w:rPr>
          <w:b/>
          <w:sz w:val="24"/>
          <w:szCs w:val="24"/>
        </w:rPr>
        <w:t>es</w:t>
      </w:r>
      <w:proofErr w:type="spellEnd"/>
      <w:r w:rsidRPr="007E52EF">
        <w:rPr>
          <w:b/>
          <w:sz w:val="24"/>
          <w:szCs w:val="24"/>
        </w:rPr>
        <w:t xml:space="preserve"> </w:t>
      </w:r>
      <w:proofErr w:type="spellStart"/>
      <w:r w:rsidRPr="007E52EF">
        <w:rPr>
          <w:b/>
          <w:sz w:val="24"/>
          <w:szCs w:val="24"/>
        </w:rPr>
        <w:t>narrativa</w:t>
      </w:r>
      <w:proofErr w:type="spellEnd"/>
      <w:r w:rsidRPr="007E52EF">
        <w:rPr>
          <w:b/>
          <w:sz w:val="24"/>
          <w:szCs w:val="24"/>
        </w:rPr>
        <w:t xml:space="preserve"> transmedia?</w:t>
      </w:r>
      <w:r>
        <w:rPr>
          <w:b/>
          <w:sz w:val="24"/>
          <w:szCs w:val="24"/>
        </w:rPr>
        <w:t xml:space="preserve"> </w:t>
      </w:r>
    </w:p>
    <w:p w:rsidR="007E52EF" w:rsidRPr="007E52EF" w:rsidRDefault="007E52EF" w:rsidP="007E52EF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7E52EF">
        <w:rPr>
          <w:sz w:val="24"/>
          <w:szCs w:val="24"/>
          <w:lang w:val="es-MX"/>
        </w:rPr>
        <w:t xml:space="preserve">La narrativa </w:t>
      </w:r>
      <w:proofErr w:type="spellStart"/>
      <w:r w:rsidRPr="007E52EF">
        <w:rPr>
          <w:sz w:val="24"/>
          <w:szCs w:val="24"/>
          <w:lang w:val="es-MX"/>
        </w:rPr>
        <w:t>transmedia</w:t>
      </w:r>
      <w:proofErr w:type="spellEnd"/>
      <w:r w:rsidRPr="007E52EF">
        <w:rPr>
          <w:sz w:val="24"/>
          <w:szCs w:val="24"/>
          <w:lang w:val="es-MX"/>
        </w:rPr>
        <w:t xml:space="preserve"> es una técnica mediante la cual la historia se desarrolla o divide en diferentes plataformas para formar un relato coherente, es decir, podría entenderse como una historia contada en capítulos que se encuentran en diferentes formatos: libro, post, spot, película…</w:t>
      </w:r>
    </w:p>
    <w:p w:rsidR="00E729A2" w:rsidRDefault="007E52EF" w:rsidP="007E52EF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¿Bastaría con contar una historia en un formato y utilizar </w:t>
      </w:r>
      <w:r w:rsidR="00E729A2">
        <w:rPr>
          <w:sz w:val="24"/>
          <w:szCs w:val="24"/>
          <w:lang w:val="es-MX"/>
        </w:rPr>
        <w:t xml:space="preserve">otros medios para promocionarlo </w:t>
      </w:r>
      <w:r w:rsidRPr="00E729A2">
        <w:rPr>
          <w:sz w:val="24"/>
          <w:szCs w:val="24"/>
          <w:lang w:val="es-MX"/>
        </w:rPr>
        <w:t xml:space="preserve">o construir una comunidad? </w:t>
      </w:r>
      <w:r w:rsidRPr="007E52EF">
        <w:rPr>
          <w:sz w:val="24"/>
          <w:szCs w:val="24"/>
        </w:rPr>
        <w:t xml:space="preserve">La </w:t>
      </w:r>
      <w:proofErr w:type="spellStart"/>
      <w:r w:rsidRPr="007E52EF">
        <w:rPr>
          <w:sz w:val="24"/>
          <w:szCs w:val="24"/>
        </w:rPr>
        <w:t>respuesta</w:t>
      </w:r>
      <w:proofErr w:type="spellEnd"/>
      <w:r w:rsidRPr="007E52EF">
        <w:rPr>
          <w:sz w:val="24"/>
          <w:szCs w:val="24"/>
        </w:rPr>
        <w:t xml:space="preserve"> </w:t>
      </w:r>
      <w:proofErr w:type="spellStart"/>
      <w:r w:rsidRPr="007E52EF">
        <w:rPr>
          <w:sz w:val="24"/>
          <w:szCs w:val="24"/>
        </w:rPr>
        <w:t>es</w:t>
      </w:r>
      <w:proofErr w:type="spellEnd"/>
      <w:r w:rsidRPr="007E52EF">
        <w:rPr>
          <w:sz w:val="24"/>
          <w:szCs w:val="24"/>
        </w:rPr>
        <w:t xml:space="preserve"> no. </w:t>
      </w:r>
      <w:r w:rsidRPr="00E729A2">
        <w:rPr>
          <w:sz w:val="24"/>
          <w:szCs w:val="24"/>
          <w:lang w:val="es-MX"/>
        </w:rPr>
        <w:t xml:space="preserve">El término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no hace referencia al empleo de diversos medios como canales de difusión; se trata de </w:t>
      </w:r>
      <w:r w:rsidR="00E729A2" w:rsidRPr="00E729A2">
        <w:rPr>
          <w:sz w:val="24"/>
          <w:szCs w:val="24"/>
          <w:lang w:val="es-MX"/>
        </w:rPr>
        <w:t xml:space="preserve">hacer crecer y </w:t>
      </w:r>
      <w:proofErr w:type="spellStart"/>
      <w:r w:rsidR="00E729A2" w:rsidRPr="00E729A2">
        <w:rPr>
          <w:sz w:val="24"/>
          <w:szCs w:val="24"/>
          <w:lang w:val="es-MX"/>
        </w:rPr>
        <w:t>expander</w:t>
      </w:r>
      <w:proofErr w:type="spellEnd"/>
      <w:r w:rsidR="00E729A2" w:rsidRPr="00E729A2">
        <w:rPr>
          <w:sz w:val="24"/>
          <w:szCs w:val="24"/>
          <w:lang w:val="es-MX"/>
        </w:rPr>
        <w:t xml:space="preserve"> </w:t>
      </w:r>
      <w:r w:rsidRPr="00E729A2">
        <w:rPr>
          <w:sz w:val="24"/>
          <w:szCs w:val="24"/>
          <w:lang w:val="es-MX"/>
        </w:rPr>
        <w:t>una historia, sumando las piezas únicas de la narrativa expresadas en cada medio.</w:t>
      </w:r>
      <w:r w:rsidR="00E729A2">
        <w:rPr>
          <w:sz w:val="24"/>
          <w:szCs w:val="24"/>
          <w:lang w:val="es-MX"/>
        </w:rPr>
        <w:t xml:space="preserve">  </w:t>
      </w:r>
    </w:p>
    <w:p w:rsidR="007E52EF" w:rsidRPr="00E729A2" w:rsidRDefault="007E52EF" w:rsidP="007E52EF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Los usuarios juegan un papel decisivo en el desarrollo del relato</w:t>
      </w:r>
      <w:r w:rsidR="00E729A2" w:rsidRPr="00E729A2">
        <w:rPr>
          <w:sz w:val="24"/>
          <w:szCs w:val="24"/>
          <w:lang w:val="es-MX"/>
        </w:rPr>
        <w:t xml:space="preserve">. </w:t>
      </w:r>
      <w:r w:rsidR="00E729A2">
        <w:rPr>
          <w:sz w:val="24"/>
          <w:szCs w:val="24"/>
          <w:lang w:val="es-MX"/>
        </w:rPr>
        <w:t xml:space="preserve">El objetivo de la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es involucrar a la audiencia, por lo que l</w:t>
      </w:r>
      <w:r w:rsidR="00E729A2">
        <w:rPr>
          <w:sz w:val="24"/>
          <w:szCs w:val="24"/>
          <w:lang w:val="es-MX"/>
        </w:rPr>
        <w:t xml:space="preserve">os consumidores asumen un papel </w:t>
      </w:r>
      <w:r w:rsidRPr="00E729A2">
        <w:rPr>
          <w:sz w:val="24"/>
          <w:szCs w:val="24"/>
          <w:lang w:val="es-MX"/>
        </w:rPr>
        <w:t>activo en ese proceso de expansión.</w:t>
      </w:r>
    </w:p>
    <w:p w:rsidR="00E729A2" w:rsidRPr="00E729A2" w:rsidRDefault="007E52EF" w:rsidP="007E52EF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b/>
          <w:sz w:val="24"/>
          <w:szCs w:val="24"/>
          <w:lang w:val="es-MX"/>
        </w:rPr>
        <w:t xml:space="preserve">Integrar el </w:t>
      </w:r>
      <w:proofErr w:type="spellStart"/>
      <w:r w:rsidRPr="00E729A2">
        <w:rPr>
          <w:b/>
          <w:sz w:val="24"/>
          <w:szCs w:val="24"/>
          <w:lang w:val="es-MX"/>
        </w:rPr>
        <w:t>Storytelling</w:t>
      </w:r>
      <w:proofErr w:type="spellEnd"/>
      <w:r w:rsidRPr="00E729A2">
        <w:rPr>
          <w:b/>
          <w:sz w:val="24"/>
          <w:szCs w:val="24"/>
          <w:lang w:val="es-MX"/>
        </w:rPr>
        <w:t xml:space="preserve"> a la narrativa </w:t>
      </w:r>
      <w:proofErr w:type="spellStart"/>
      <w:r w:rsidRPr="00E729A2">
        <w:rPr>
          <w:b/>
          <w:sz w:val="24"/>
          <w:szCs w:val="24"/>
          <w:lang w:val="es-MX"/>
        </w:rPr>
        <w:t>transmedia</w:t>
      </w:r>
      <w:proofErr w:type="spellEnd"/>
      <w:r w:rsidR="00E729A2" w:rsidRPr="00E729A2">
        <w:rPr>
          <w:b/>
          <w:sz w:val="24"/>
          <w:szCs w:val="24"/>
          <w:lang w:val="es-MX"/>
        </w:rPr>
        <w:t xml:space="preserve"> </w:t>
      </w:r>
    </w:p>
    <w:p w:rsidR="007E52EF" w:rsidRPr="00E729A2" w:rsidRDefault="007E52EF" w:rsidP="007E52EF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El </w:t>
      </w:r>
      <w:proofErr w:type="spellStart"/>
      <w:r w:rsidRPr="00E729A2">
        <w:rPr>
          <w:sz w:val="24"/>
          <w:szCs w:val="24"/>
          <w:lang w:val="es-MX"/>
        </w:rPr>
        <w:t>Storytelling</w:t>
      </w:r>
      <w:proofErr w:type="spellEnd"/>
      <w:r w:rsidRPr="00E729A2">
        <w:rPr>
          <w:sz w:val="24"/>
          <w:szCs w:val="24"/>
          <w:lang w:val="es-MX"/>
        </w:rPr>
        <w:t xml:space="preserve"> es una estrategia que consiste en crear una historia con el fin de: informar, motivar, conocer opiniones, vender… Esta historia no debe confundirse con hablar sobre qué hace nuestra marca o qué ofrecemos.</w:t>
      </w:r>
    </w:p>
    <w:p w:rsidR="007E52EF" w:rsidRPr="00E729A2" w:rsidRDefault="007E52EF" w:rsidP="007E52EF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Cuando usamos esta técnica debemos aportar historias de valor</w:t>
      </w:r>
      <w:r w:rsidR="00E729A2" w:rsidRPr="00E729A2">
        <w:rPr>
          <w:sz w:val="24"/>
          <w:szCs w:val="24"/>
          <w:lang w:val="es-MX"/>
        </w:rPr>
        <w:t xml:space="preserve">, que sean interesantes </w:t>
      </w:r>
      <w:r w:rsidRPr="00E729A2">
        <w:rPr>
          <w:sz w:val="24"/>
          <w:szCs w:val="24"/>
          <w:lang w:val="es-MX"/>
        </w:rPr>
        <w:t>para los usuarios y que les aporte algo más que contenido corporativo. Con esta estrategia perseguimos crear emociones y un vínculo entre usuario-empresa</w:t>
      </w:r>
      <w:r w:rsidR="00E729A2" w:rsidRPr="00E729A2">
        <w:rPr>
          <w:sz w:val="24"/>
          <w:szCs w:val="24"/>
          <w:lang w:val="es-MX"/>
        </w:rPr>
        <w:t xml:space="preserve"> a través de una narración </w:t>
      </w:r>
      <w:r w:rsidRPr="00E729A2">
        <w:rPr>
          <w:sz w:val="24"/>
          <w:szCs w:val="24"/>
          <w:lang w:val="es-MX"/>
        </w:rPr>
        <w:t>que perdurará en su memoria.</w:t>
      </w:r>
    </w:p>
    <w:p w:rsidR="00E729A2" w:rsidRDefault="007E52EF" w:rsidP="007E52EF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Integrar la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junto con la estrategia </w:t>
      </w:r>
      <w:proofErr w:type="spellStart"/>
      <w:r w:rsidRPr="00E729A2">
        <w:rPr>
          <w:sz w:val="24"/>
          <w:szCs w:val="24"/>
          <w:lang w:val="es-MX"/>
        </w:rPr>
        <w:t>Storytelling</w:t>
      </w:r>
      <w:proofErr w:type="spellEnd"/>
      <w:r w:rsidR="00E729A2" w:rsidRPr="00E729A2">
        <w:rPr>
          <w:sz w:val="24"/>
          <w:szCs w:val="24"/>
          <w:lang w:val="es-MX"/>
        </w:rPr>
        <w:t xml:space="preserve"> permite aportar el valor </w:t>
      </w:r>
      <w:r w:rsidRPr="00E729A2">
        <w:rPr>
          <w:sz w:val="24"/>
          <w:szCs w:val="24"/>
          <w:lang w:val="es-MX"/>
        </w:rPr>
        <w:t>que queremos trasmitir desde el principio. Si encaminamo</w:t>
      </w:r>
      <w:r w:rsidR="00E729A2" w:rsidRPr="00E729A2">
        <w:rPr>
          <w:sz w:val="24"/>
          <w:szCs w:val="24"/>
          <w:lang w:val="es-MX"/>
        </w:rPr>
        <w:t xml:space="preserve">s nuestra historia con nuestros </w:t>
      </w:r>
      <w:r w:rsidRPr="00E729A2">
        <w:rPr>
          <w:sz w:val="24"/>
          <w:szCs w:val="24"/>
          <w:lang w:val="es-MX"/>
        </w:rPr>
        <w:t>objetivos bien marcados mediante </w:t>
      </w:r>
      <w:proofErr w:type="spellStart"/>
      <w:r w:rsidRPr="00E729A2">
        <w:rPr>
          <w:sz w:val="24"/>
          <w:szCs w:val="24"/>
          <w:lang w:val="es-MX"/>
        </w:rPr>
        <w:t>Storytelling</w:t>
      </w:r>
      <w:proofErr w:type="spellEnd"/>
      <w:r w:rsidRPr="00E729A2">
        <w:rPr>
          <w:sz w:val="24"/>
          <w:szCs w:val="24"/>
          <w:lang w:val="es-MX"/>
        </w:rPr>
        <w:t xml:space="preserve"> después recibiremos </w:t>
      </w:r>
      <w:proofErr w:type="spellStart"/>
      <w:r w:rsidRPr="00E729A2">
        <w:rPr>
          <w:sz w:val="24"/>
          <w:szCs w:val="24"/>
          <w:lang w:val="es-MX"/>
        </w:rPr>
        <w:t>feedback</w:t>
      </w:r>
      <w:proofErr w:type="spellEnd"/>
      <w:r w:rsidRPr="00E729A2">
        <w:rPr>
          <w:sz w:val="24"/>
          <w:szCs w:val="24"/>
          <w:lang w:val="es-MX"/>
        </w:rPr>
        <w:t xml:space="preserve"> de los clientes mediante la 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>.</w:t>
      </w:r>
      <w:r w:rsidR="00E729A2">
        <w:rPr>
          <w:sz w:val="24"/>
          <w:szCs w:val="24"/>
          <w:lang w:val="es-MX"/>
        </w:rPr>
        <w:t xml:space="preserve"> </w:t>
      </w:r>
    </w:p>
    <w:p w:rsidR="007E52EF" w:rsidRPr="00E729A2" w:rsidRDefault="007E52EF" w:rsidP="007E52EF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Los</w:t>
      </w:r>
      <w:r w:rsidR="00E729A2" w:rsidRPr="00E729A2">
        <w:rPr>
          <w:sz w:val="24"/>
          <w:szCs w:val="24"/>
          <w:lang w:val="es-MX"/>
        </w:rPr>
        <w:t xml:space="preserve"> ocho</w:t>
      </w:r>
      <w:r w:rsidRPr="00E729A2">
        <w:rPr>
          <w:sz w:val="24"/>
          <w:szCs w:val="24"/>
          <w:lang w:val="es-MX"/>
        </w:rPr>
        <w:t xml:space="preserve"> principios de la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</w:p>
    <w:p w:rsidR="007E52EF" w:rsidRPr="00E729A2" w:rsidRDefault="007E52EF" w:rsidP="007E52EF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lastRenderedPageBreak/>
        <w:t xml:space="preserve">Una vez vista la definición, entramos en detalle en las </w:t>
      </w:r>
      <w:r w:rsidR="00E729A2" w:rsidRPr="00E729A2">
        <w:rPr>
          <w:sz w:val="24"/>
          <w:szCs w:val="24"/>
          <w:lang w:val="es-MX"/>
        </w:rPr>
        <w:t xml:space="preserve">características de la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>. Para ello, veamos cuáles son los principios básicos para construir</w:t>
      </w:r>
      <w:r w:rsidR="00E729A2" w:rsidRPr="00E729A2">
        <w:rPr>
          <w:sz w:val="24"/>
          <w:szCs w:val="24"/>
          <w:lang w:val="es-MX"/>
        </w:rPr>
        <w:t xml:space="preserve"> un buen </w:t>
      </w:r>
      <w:r w:rsidRPr="00E729A2">
        <w:rPr>
          <w:sz w:val="24"/>
          <w:szCs w:val="24"/>
          <w:lang w:val="es-MX"/>
        </w:rPr>
        <w:t>relato y lograr enganchar a la audiencia. Jeff Gómez, expert</w:t>
      </w:r>
      <w:r w:rsidR="00E729A2" w:rsidRPr="00E729A2">
        <w:rPr>
          <w:sz w:val="24"/>
          <w:szCs w:val="24"/>
          <w:lang w:val="es-MX"/>
        </w:rPr>
        <w:t xml:space="preserve">o en esta técnica y director de </w:t>
      </w:r>
      <w:r w:rsidRPr="00E729A2">
        <w:rPr>
          <w:sz w:val="24"/>
          <w:szCs w:val="24"/>
          <w:lang w:val="es-MX"/>
        </w:rPr>
        <w:t xml:space="preserve">diversos proyectos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para Coca-Cola y Disney, enumeró las siguiente ocho claves:</w:t>
      </w:r>
    </w:p>
    <w:p w:rsidR="00E729A2" w:rsidRPr="00E729A2" w:rsidRDefault="007E52EF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b/>
          <w:sz w:val="24"/>
          <w:szCs w:val="24"/>
          <w:lang w:val="es-MX"/>
        </w:rPr>
        <w:t xml:space="preserve">El contenido es creado por uno o varios </w:t>
      </w:r>
      <w:r w:rsidR="00E729A2" w:rsidRPr="00E729A2">
        <w:rPr>
          <w:b/>
          <w:sz w:val="24"/>
          <w:szCs w:val="24"/>
          <w:lang w:val="es-MX"/>
        </w:rPr>
        <w:t>visionari</w:t>
      </w:r>
      <w:r w:rsidR="00E729A2">
        <w:rPr>
          <w:b/>
          <w:sz w:val="24"/>
          <w:szCs w:val="24"/>
          <w:lang w:val="es-MX"/>
        </w:rPr>
        <w:t>o</w:t>
      </w:r>
      <w:r w:rsidR="00E729A2" w:rsidRPr="00E729A2">
        <w:rPr>
          <w:b/>
          <w:sz w:val="24"/>
          <w:szCs w:val="24"/>
          <w:lang w:val="es-MX"/>
        </w:rPr>
        <w:t xml:space="preserve">s </w:t>
      </w:r>
    </w:p>
    <w:p w:rsidR="007E52EF" w:rsidRPr="00E729A2" w:rsidRDefault="007E52EF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Una persona o un pequeño equipo son los encargados de crear la visión del proyecto y es responsable de mantener y protegerlo. En caso de ser </w:t>
      </w:r>
      <w:r w:rsidR="00E729A2" w:rsidRPr="00E729A2">
        <w:rPr>
          <w:sz w:val="24"/>
          <w:szCs w:val="24"/>
          <w:lang w:val="es-MX"/>
        </w:rPr>
        <w:t xml:space="preserve">un grupo, debemos contar con la </w:t>
      </w:r>
      <w:r w:rsidRPr="00E729A2">
        <w:rPr>
          <w:sz w:val="24"/>
          <w:szCs w:val="24"/>
          <w:lang w:val="es-MX"/>
        </w:rPr>
        <w:t>presencia de un coordinador que unifique las diferentes líneas argumentales que puedan aparecer.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r w:rsidRPr="00E729A2">
        <w:rPr>
          <w:b/>
          <w:sz w:val="24"/>
          <w:szCs w:val="24"/>
        </w:rPr>
        <w:t xml:space="preserve">Transmedia </w:t>
      </w:r>
      <w:proofErr w:type="spellStart"/>
      <w:r w:rsidRPr="00E729A2">
        <w:rPr>
          <w:b/>
          <w:sz w:val="24"/>
          <w:szCs w:val="24"/>
        </w:rPr>
        <w:t>desde</w:t>
      </w:r>
      <w:proofErr w:type="spellEnd"/>
      <w:r w:rsidRPr="00E729A2">
        <w:rPr>
          <w:b/>
          <w:sz w:val="24"/>
          <w:szCs w:val="24"/>
        </w:rPr>
        <w:t xml:space="preserve"> el </w:t>
      </w:r>
      <w:proofErr w:type="spellStart"/>
      <w:r w:rsidRPr="00E729A2">
        <w:rPr>
          <w:b/>
          <w:sz w:val="24"/>
          <w:szCs w:val="24"/>
        </w:rPr>
        <w:t>inicio</w:t>
      </w:r>
      <w:proofErr w:type="spellEnd"/>
      <w:r w:rsidRPr="00E729A2">
        <w:rPr>
          <w:b/>
          <w:sz w:val="24"/>
          <w:szCs w:val="24"/>
        </w:rPr>
        <w:t xml:space="preserve"> </w:t>
      </w:r>
    </w:p>
    <w:p w:rsidR="00E729A2" w:rsidRPr="00E729A2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El equipo debe pensar en la </w:t>
      </w:r>
      <w:proofErr w:type="spellStart"/>
      <w:r w:rsidRPr="00E729A2">
        <w:rPr>
          <w:sz w:val="24"/>
          <w:szCs w:val="24"/>
          <w:lang w:val="es-MX"/>
        </w:rPr>
        <w:t>transmedialidad</w:t>
      </w:r>
      <w:proofErr w:type="spellEnd"/>
      <w:r w:rsidRPr="00E729A2">
        <w:rPr>
          <w:sz w:val="24"/>
          <w:szCs w:val="24"/>
          <w:lang w:val="es-MX"/>
        </w:rPr>
        <w:t> desde que co</w:t>
      </w:r>
      <w:r>
        <w:rPr>
          <w:sz w:val="24"/>
          <w:szCs w:val="24"/>
          <w:lang w:val="es-MX"/>
        </w:rPr>
        <w:t xml:space="preserve">mienzan a crear la historia y a </w:t>
      </w:r>
      <w:r w:rsidRPr="00E729A2">
        <w:rPr>
          <w:sz w:val="24"/>
          <w:szCs w:val="24"/>
          <w:lang w:val="es-MX"/>
        </w:rPr>
        <w:t xml:space="preserve">desarrollar el proyecto. A pesar de que muchas narrativas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surgen tras el éxito inesperado de un determinado producto o bien se forman a partir de la respuesta de los usuarios, debemos tener prefijados los posibles siguientes pasos para crear una experiencia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satisfactoria.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proofErr w:type="spellStart"/>
      <w:r w:rsidRPr="00E729A2">
        <w:rPr>
          <w:b/>
          <w:sz w:val="24"/>
          <w:szCs w:val="24"/>
        </w:rPr>
        <w:t>Multiplataforma</w:t>
      </w:r>
      <w:proofErr w:type="spellEnd"/>
      <w:r w:rsidRPr="00E729A2">
        <w:rPr>
          <w:b/>
          <w:sz w:val="24"/>
          <w:szCs w:val="24"/>
        </w:rPr>
        <w:t xml:space="preserve"> </w:t>
      </w:r>
    </w:p>
    <w:p w:rsidR="00E729A2" w:rsidRPr="00E729A2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Para crear una historia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se necesitan como mínimo tres medios diferentes donde distribuir el contenido, que doten al proyecto de más variedad y creatividad.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b/>
          <w:sz w:val="24"/>
          <w:szCs w:val="24"/>
          <w:lang w:val="es-MX"/>
        </w:rPr>
        <w:t xml:space="preserve">El contenido es original y único para cada plataforma </w:t>
      </w:r>
    </w:p>
    <w:p w:rsidR="00E729A2" w:rsidRPr="00E729A2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El relato que contemos debe ser nuevo, original y específico para cada plataforma. Cada medio tiene sus propias características y hay que saber identificar qué funciona en cada uno de ellos. Así, cada plataforma debe ofrecer a los usuarios nuevos elementos de la historia, mejorar la acción o introducir nuevos personajes.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b/>
          <w:sz w:val="24"/>
          <w:szCs w:val="24"/>
          <w:lang w:val="es-MX"/>
        </w:rPr>
        <w:t xml:space="preserve">El contenido muestra una visión única del mundo narrativo </w:t>
      </w:r>
    </w:p>
    <w:p w:rsidR="00E729A2" w:rsidRPr="00E729A2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“Una historia, un mundo, muchas plataformas”. Vinculado con el primer principio, en toda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contamos con una visión, la cual es compartida a través de diversos</w:t>
      </w:r>
      <w:r>
        <w:rPr>
          <w:sz w:val="24"/>
          <w:szCs w:val="24"/>
          <w:lang w:val="es-MX"/>
        </w:rPr>
        <w:t xml:space="preserve"> </w:t>
      </w:r>
      <w:r w:rsidRPr="00E729A2">
        <w:rPr>
          <w:sz w:val="24"/>
          <w:szCs w:val="24"/>
          <w:lang w:val="es-MX"/>
        </w:rPr>
        <w:lastRenderedPageBreak/>
        <w:t>medios. El papel del coordinador es esencial para unificar esa visión en el mismo mundo narrativo.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b/>
          <w:sz w:val="24"/>
          <w:szCs w:val="24"/>
          <w:lang w:val="es-MX"/>
        </w:rPr>
        <w:t xml:space="preserve">Evitar divisiones o incoherencias en el mundo narrativo </w:t>
      </w:r>
    </w:p>
    <w:p w:rsidR="00E729A2" w:rsidRPr="00E729A2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Ya hemos visto la importancia de centralizar las distintas pe</w:t>
      </w:r>
      <w:r>
        <w:rPr>
          <w:sz w:val="24"/>
          <w:szCs w:val="24"/>
          <w:lang w:val="es-MX"/>
        </w:rPr>
        <w:t xml:space="preserve">rcepciones en una única visión. </w:t>
      </w:r>
      <w:r w:rsidRPr="00E729A2">
        <w:rPr>
          <w:sz w:val="24"/>
          <w:szCs w:val="24"/>
          <w:lang w:val="es-MX"/>
        </w:rPr>
        <w:t>Aunque el coordinador se encarga de ello, debemos prestar atención a comunidades externas como pueden ser los fans. Éstos pueden ayudarnos a encontrar alguna contradicción o error en nuestro mundo narrativo, pero debemos ser cuidadosos porque pueden acabar destruyendo o desviando la línea argumental creada.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b/>
          <w:sz w:val="24"/>
          <w:szCs w:val="24"/>
          <w:lang w:val="es-MX"/>
        </w:rPr>
        <w:t xml:space="preserve">Integrar a todos los actores del proceso </w:t>
      </w:r>
    </w:p>
    <w:p w:rsidR="00E729A2" w:rsidRPr="00E729A2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El éxito de una historia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no depende sólo del equipo que desarrolla la idea. En el proceso intervienen otros actores como la producción, el patrocinio o la distribución. Hay que hacer un esfuerzo por unificar todos los actores de forma vertical para que compartan el mismo objetivo y la misma visión.</w:t>
      </w:r>
    </w:p>
    <w:p w:rsidR="00E729A2" w:rsidRPr="00E729A2" w:rsidRDefault="00E729A2" w:rsidP="00E729A2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</w:rPr>
      </w:pPr>
      <w:proofErr w:type="spellStart"/>
      <w:r w:rsidRPr="00E729A2">
        <w:rPr>
          <w:b/>
          <w:sz w:val="24"/>
          <w:szCs w:val="24"/>
        </w:rPr>
        <w:t>Participación</w:t>
      </w:r>
      <w:proofErr w:type="spellEnd"/>
      <w:r w:rsidRPr="00E729A2">
        <w:rPr>
          <w:b/>
          <w:sz w:val="24"/>
          <w:szCs w:val="24"/>
        </w:rPr>
        <w:t xml:space="preserve"> de </w:t>
      </w:r>
      <w:proofErr w:type="spellStart"/>
      <w:r w:rsidRPr="00E729A2">
        <w:rPr>
          <w:b/>
          <w:sz w:val="24"/>
          <w:szCs w:val="24"/>
        </w:rPr>
        <w:t>los</w:t>
      </w:r>
      <w:proofErr w:type="spellEnd"/>
      <w:r w:rsidRPr="00E729A2">
        <w:rPr>
          <w:b/>
          <w:sz w:val="24"/>
          <w:szCs w:val="24"/>
        </w:rPr>
        <w:t xml:space="preserve"> </w:t>
      </w:r>
      <w:proofErr w:type="spellStart"/>
      <w:r w:rsidRPr="00E729A2">
        <w:rPr>
          <w:b/>
          <w:sz w:val="24"/>
          <w:szCs w:val="24"/>
        </w:rPr>
        <w:t>usuarios</w:t>
      </w:r>
      <w:proofErr w:type="spellEnd"/>
      <w:r w:rsidRPr="00E729A2">
        <w:rPr>
          <w:b/>
          <w:sz w:val="24"/>
          <w:szCs w:val="24"/>
        </w:rPr>
        <w:t xml:space="preserve"> </w:t>
      </w:r>
    </w:p>
    <w:p w:rsidR="00E729A2" w:rsidRPr="00E729A2" w:rsidRDefault="00E729A2" w:rsidP="00E729A2">
      <w:pPr>
        <w:spacing w:line="360" w:lineRule="auto"/>
        <w:jc w:val="both"/>
        <w:rPr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 xml:space="preserve">Este último principio es clave. El rol de la audiencia en la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 es bastante activo.</w:t>
      </w:r>
      <w:r>
        <w:rPr>
          <w:sz w:val="24"/>
          <w:szCs w:val="24"/>
          <w:lang w:val="es-MX"/>
        </w:rPr>
        <w:t xml:space="preserve"> </w:t>
      </w:r>
      <w:r w:rsidRPr="00E729A2">
        <w:rPr>
          <w:sz w:val="24"/>
          <w:szCs w:val="24"/>
          <w:lang w:val="es-MX"/>
        </w:rPr>
        <w:t>Debemos incitarles a que participen y darles su propio espacio para que interactúen y puedan aportar comentarios e ideas.</w:t>
      </w:r>
    </w:p>
    <w:p w:rsidR="00E729A2" w:rsidRDefault="00E729A2" w:rsidP="00E729A2">
      <w:pPr>
        <w:spacing w:line="360" w:lineRule="auto"/>
        <w:jc w:val="both"/>
        <w:rPr>
          <w:b/>
          <w:sz w:val="24"/>
          <w:szCs w:val="24"/>
        </w:rPr>
      </w:pPr>
      <w:proofErr w:type="spellStart"/>
      <w:r w:rsidRPr="00E729A2">
        <w:rPr>
          <w:b/>
          <w:sz w:val="24"/>
          <w:szCs w:val="24"/>
        </w:rPr>
        <w:t>Narrativa</w:t>
      </w:r>
      <w:proofErr w:type="spellEnd"/>
      <w:r w:rsidRPr="00E729A2">
        <w:rPr>
          <w:b/>
          <w:sz w:val="24"/>
          <w:szCs w:val="24"/>
        </w:rPr>
        <w:t xml:space="preserve"> transmedia y </w:t>
      </w:r>
      <w:proofErr w:type="spellStart"/>
      <w:r w:rsidRPr="00E729A2">
        <w:rPr>
          <w:b/>
          <w:sz w:val="24"/>
          <w:szCs w:val="24"/>
        </w:rPr>
        <w:t>gamificación</w:t>
      </w:r>
      <w:proofErr w:type="spellEnd"/>
      <w:r>
        <w:rPr>
          <w:b/>
          <w:sz w:val="24"/>
          <w:szCs w:val="24"/>
        </w:rPr>
        <w:t xml:space="preserve"> </w:t>
      </w:r>
    </w:p>
    <w:p w:rsidR="00703C6F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E729A2">
        <w:rPr>
          <w:sz w:val="24"/>
          <w:szCs w:val="24"/>
          <w:lang w:val="es-MX"/>
        </w:rPr>
        <w:t>Es uno de los términos de los que más se habla en la actualidad. La </w:t>
      </w:r>
      <w:proofErr w:type="spellStart"/>
      <w:r w:rsidRPr="00E729A2">
        <w:rPr>
          <w:sz w:val="24"/>
          <w:szCs w:val="24"/>
        </w:rPr>
        <w:fldChar w:fldCharType="begin"/>
      </w:r>
      <w:r w:rsidRPr="00E729A2">
        <w:rPr>
          <w:sz w:val="24"/>
          <w:szCs w:val="24"/>
          <w:lang w:val="es-MX"/>
        </w:rPr>
        <w:instrText xml:space="preserve"> HYPERLINK "https://www.iebschool.com/blog/gamification-innovacion/" \t "_blank" </w:instrText>
      </w:r>
      <w:r w:rsidRPr="00E729A2">
        <w:rPr>
          <w:sz w:val="24"/>
          <w:szCs w:val="24"/>
        </w:rPr>
        <w:fldChar w:fldCharType="separate"/>
      </w:r>
      <w:r w:rsidRPr="00E729A2">
        <w:rPr>
          <w:rStyle w:val="Hipervnculo"/>
          <w:color w:val="auto"/>
          <w:sz w:val="24"/>
          <w:szCs w:val="24"/>
          <w:lang w:val="es-MX"/>
        </w:rPr>
        <w:t>gamificación</w:t>
      </w:r>
      <w:proofErr w:type="spellEnd"/>
      <w:r w:rsidRPr="00E729A2">
        <w:rPr>
          <w:sz w:val="24"/>
          <w:szCs w:val="24"/>
        </w:rPr>
        <w:fldChar w:fldCharType="end"/>
      </w:r>
      <w:r w:rsidRPr="00E729A2">
        <w:rPr>
          <w:sz w:val="24"/>
          <w:szCs w:val="24"/>
          <w:lang w:val="es-MX"/>
        </w:rPr>
        <w:t xml:space="preserve"> ha irrumpido con fuerza, no sólo como estrategia de marketing sino como una técnica para aplicar en diversos campos como los recursos humanos, la educación o la salud. La implementación de mecánicas lúdicas en contextos no vinculados al juego conlleva una mayor participación de los usuarios, precisamente uno de los objetivos de la narrativa </w:t>
      </w:r>
      <w:proofErr w:type="spellStart"/>
      <w:r w:rsidRPr="00E729A2">
        <w:rPr>
          <w:sz w:val="24"/>
          <w:szCs w:val="24"/>
          <w:lang w:val="es-MX"/>
        </w:rPr>
        <w:t>transmedia</w:t>
      </w:r>
      <w:proofErr w:type="spellEnd"/>
      <w:r w:rsidRPr="00E729A2">
        <w:rPr>
          <w:sz w:val="24"/>
          <w:szCs w:val="24"/>
          <w:lang w:val="es-MX"/>
        </w:rPr>
        <w:t xml:space="preserve">. </w:t>
      </w:r>
      <w:r w:rsidRPr="00703C6F">
        <w:rPr>
          <w:sz w:val="24"/>
          <w:szCs w:val="24"/>
          <w:lang w:val="es-MX"/>
        </w:rPr>
        <w:t>Pero ¿</w:t>
      </w:r>
      <w:r w:rsidR="00703C6F" w:rsidRPr="00703C6F">
        <w:rPr>
          <w:sz w:val="24"/>
          <w:szCs w:val="24"/>
          <w:lang w:val="es-MX"/>
        </w:rPr>
        <w:t>Q</w:t>
      </w:r>
      <w:r w:rsidRPr="00703C6F">
        <w:rPr>
          <w:sz w:val="24"/>
          <w:szCs w:val="24"/>
          <w:lang w:val="es-MX"/>
        </w:rPr>
        <w:t>ué tienen en común?</w:t>
      </w:r>
      <w:r w:rsidR="00703C6F" w:rsidRPr="00703C6F">
        <w:rPr>
          <w:b/>
          <w:sz w:val="24"/>
          <w:szCs w:val="24"/>
          <w:lang w:val="es-MX"/>
        </w:rPr>
        <w:t xml:space="preserve"> </w:t>
      </w:r>
    </w:p>
    <w:p w:rsidR="00E729A2" w:rsidRPr="00703C6F" w:rsidRDefault="00E729A2" w:rsidP="00E729A2">
      <w:pPr>
        <w:spacing w:line="360" w:lineRule="auto"/>
        <w:jc w:val="both"/>
        <w:rPr>
          <w:b/>
          <w:sz w:val="24"/>
          <w:szCs w:val="24"/>
          <w:lang w:val="es-MX"/>
        </w:rPr>
      </w:pPr>
      <w:r w:rsidRPr="00703C6F">
        <w:rPr>
          <w:sz w:val="24"/>
          <w:szCs w:val="24"/>
          <w:lang w:val="es-MX"/>
        </w:rPr>
        <w:t>En la </w:t>
      </w:r>
      <w:proofErr w:type="spellStart"/>
      <w:r w:rsidRPr="00703C6F">
        <w:rPr>
          <w:sz w:val="24"/>
          <w:szCs w:val="24"/>
        </w:rPr>
        <w:fldChar w:fldCharType="begin"/>
      </w:r>
      <w:r w:rsidRPr="00703C6F">
        <w:rPr>
          <w:sz w:val="24"/>
          <w:szCs w:val="24"/>
          <w:lang w:val="es-MX"/>
        </w:rPr>
        <w:instrText xml:space="preserve"> HYPERLINK "https://www.iebschool.com/blog/gamification-innovacion/" \o "Gamification: qué es la Gamificación y cómo funciona" \t "_blank" </w:instrText>
      </w:r>
      <w:r w:rsidRPr="00703C6F">
        <w:rPr>
          <w:sz w:val="24"/>
          <w:szCs w:val="24"/>
        </w:rPr>
        <w:fldChar w:fldCharType="separate"/>
      </w:r>
      <w:r w:rsidRPr="00703C6F">
        <w:rPr>
          <w:rStyle w:val="Hipervnculo"/>
          <w:color w:val="auto"/>
          <w:sz w:val="24"/>
          <w:szCs w:val="24"/>
          <w:lang w:val="es-MX"/>
        </w:rPr>
        <w:t>gamificació</w:t>
      </w:r>
      <w:proofErr w:type="spellEnd"/>
      <w:r w:rsidRPr="00703C6F">
        <w:rPr>
          <w:rStyle w:val="Hipervnculo"/>
          <w:color w:val="auto"/>
          <w:sz w:val="24"/>
          <w:szCs w:val="24"/>
          <w:lang w:val="es-MX"/>
        </w:rPr>
        <w:t>n</w:t>
      </w:r>
      <w:r w:rsidRPr="00703C6F">
        <w:rPr>
          <w:sz w:val="24"/>
          <w:szCs w:val="24"/>
        </w:rPr>
        <w:fldChar w:fldCharType="end"/>
      </w:r>
      <w:r w:rsidRPr="00703C6F">
        <w:rPr>
          <w:sz w:val="24"/>
          <w:szCs w:val="24"/>
          <w:lang w:val="es-MX"/>
        </w:rPr>
        <w:t xml:space="preserve">, hay cuatro aspectos básicos para crear una experiencia memorable: plataformas, estética, una buena historia y toma de decisiones por parte de los </w:t>
      </w:r>
      <w:r w:rsidRPr="00703C6F">
        <w:rPr>
          <w:sz w:val="24"/>
          <w:szCs w:val="24"/>
          <w:lang w:val="es-MX"/>
        </w:rPr>
        <w:lastRenderedPageBreak/>
        <w:t>usuarios. Así tanto la narrativa transmedia como la gamifi</w:t>
      </w:r>
      <w:r w:rsidR="00703C6F" w:rsidRPr="00703C6F">
        <w:rPr>
          <w:sz w:val="24"/>
          <w:szCs w:val="24"/>
          <w:lang w:val="es-MX"/>
        </w:rPr>
        <w:t xml:space="preserve">cación comparten su interés por </w:t>
      </w:r>
      <w:r w:rsidRPr="00703C6F">
        <w:rPr>
          <w:sz w:val="24"/>
          <w:szCs w:val="24"/>
          <w:lang w:val="es-MX"/>
        </w:rPr>
        <w:t>crear una buena historia, el uso de diversos medios e impulsar un papel más activo de los usuarios.</w:t>
      </w:r>
    </w:p>
    <w:p w:rsidR="00EA00CF" w:rsidRPr="00703C6F" w:rsidRDefault="00EA00CF" w:rsidP="00E729A2">
      <w:pPr>
        <w:spacing w:line="360" w:lineRule="auto"/>
        <w:jc w:val="both"/>
        <w:rPr>
          <w:sz w:val="24"/>
          <w:szCs w:val="24"/>
          <w:lang w:val="es-MX"/>
        </w:rPr>
      </w:pPr>
    </w:p>
    <w:sectPr w:rsidR="00EA00CF" w:rsidRPr="00703C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A2FAE"/>
    <w:multiLevelType w:val="hybridMultilevel"/>
    <w:tmpl w:val="D3283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EF"/>
    <w:rsid w:val="00703C6F"/>
    <w:rsid w:val="007E52EF"/>
    <w:rsid w:val="00E729A2"/>
    <w:rsid w:val="00E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E524F"/>
  <w15:chartTrackingRefBased/>
  <w15:docId w15:val="{24888E67-A1F2-4169-A892-22255170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7E52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7E5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E52E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7E52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E5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E52EF"/>
    <w:rPr>
      <w:b/>
      <w:bCs/>
    </w:rPr>
  </w:style>
  <w:style w:type="paragraph" w:styleId="Prrafodelista">
    <w:name w:val="List Paragraph"/>
    <w:basedOn w:val="Normal"/>
    <w:uiPriority w:val="34"/>
    <w:qFormat/>
    <w:rsid w:val="00E729A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729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6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</dc:creator>
  <cp:keywords/>
  <dc:description/>
  <cp:lastModifiedBy>Maria Fernanda</cp:lastModifiedBy>
  <cp:revision>2</cp:revision>
  <dcterms:created xsi:type="dcterms:W3CDTF">2025-01-28T13:22:00Z</dcterms:created>
  <dcterms:modified xsi:type="dcterms:W3CDTF">2025-01-28T13:33:00Z</dcterms:modified>
</cp:coreProperties>
</file>