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7ED" w:rsidRPr="00E4455F" w:rsidRDefault="00BD67ED" w:rsidP="00BD67ED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E4455F">
        <w:rPr>
          <w:rFonts w:ascii="Arial" w:hAnsi="Arial" w:cs="Arial"/>
          <w:b/>
          <w:sz w:val="24"/>
          <w:szCs w:val="24"/>
          <w:lang w:val="es-MX"/>
        </w:rPr>
        <w:t>IDENTIDAD CORPORATIVA</w:t>
      </w:r>
    </w:p>
    <w:p w:rsidR="00BD67ED" w:rsidRPr="00E4455F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4455F">
        <w:rPr>
          <w:rFonts w:ascii="Arial" w:hAnsi="Arial" w:cs="Arial"/>
          <w:sz w:val="24"/>
          <w:szCs w:val="24"/>
          <w:lang w:val="es-MX"/>
        </w:rPr>
        <w:t>En este artículo te explicaremos qué es la identidad corporativa</w:t>
      </w:r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, cómo construirla y </w:t>
      </w:r>
      <w:r w:rsidRPr="00E4455F">
        <w:rPr>
          <w:rFonts w:ascii="Arial" w:hAnsi="Arial" w:cs="Arial"/>
          <w:sz w:val="24"/>
          <w:szCs w:val="24"/>
          <w:lang w:val="es-MX"/>
        </w:rPr>
        <w:t>cómo crear tu manual de identidad corporativa.</w:t>
      </w:r>
    </w:p>
    <w:p w:rsidR="00BD67ED" w:rsidRPr="00E4455F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4455F">
        <w:rPr>
          <w:rFonts w:ascii="Arial" w:hAnsi="Arial" w:cs="Arial"/>
          <w:sz w:val="24"/>
          <w:szCs w:val="24"/>
          <w:lang w:val="es-MX"/>
        </w:rPr>
        <w:t>Resumen</w:t>
      </w:r>
    </w:p>
    <w:p w:rsidR="00BD67ED" w:rsidRPr="00E4455F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4455F">
        <w:rPr>
          <w:rFonts w:ascii="Arial" w:hAnsi="Arial" w:cs="Arial"/>
          <w:sz w:val="24"/>
          <w:szCs w:val="24"/>
          <w:lang w:val="es-MX"/>
        </w:rPr>
        <w:t>La identidad corporativa incluye los componentes v</w:t>
      </w:r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isuales y verbales que expresan </w:t>
      </w:r>
      <w:r w:rsidRPr="00E4455F">
        <w:rPr>
          <w:rFonts w:ascii="Arial" w:hAnsi="Arial" w:cs="Arial"/>
          <w:sz w:val="24"/>
          <w:szCs w:val="24"/>
          <w:lang w:val="es-MX"/>
        </w:rPr>
        <w:t xml:space="preserve">la personalidad, valores y objetivos de una empresa. </w:t>
      </w:r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Es la forma en cómo se </w:t>
      </w:r>
      <w:r w:rsidRPr="00E4455F">
        <w:rPr>
          <w:rFonts w:ascii="Arial" w:hAnsi="Arial" w:cs="Arial"/>
          <w:sz w:val="24"/>
          <w:szCs w:val="24"/>
          <w:lang w:val="es-MX"/>
        </w:rPr>
        <w:t>presenta ante sus clientes, empleados, inversionistas y la sociedad en su conjunto.</w:t>
      </w:r>
    </w:p>
    <w:p w:rsidR="00BD67ED" w:rsidRPr="00E4455F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4455F">
        <w:rPr>
          <w:rFonts w:ascii="Arial" w:hAnsi="Arial" w:cs="Arial"/>
          <w:sz w:val="24"/>
          <w:szCs w:val="24"/>
          <w:lang w:val="es-MX"/>
        </w:rPr>
        <w:t>Para gestionar de manera efectiva la imagen em</w:t>
      </w:r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presarial debes considerar tres </w:t>
      </w:r>
      <w:r w:rsidRPr="00E4455F">
        <w:rPr>
          <w:rFonts w:ascii="Arial" w:hAnsi="Arial" w:cs="Arial"/>
          <w:sz w:val="24"/>
          <w:szCs w:val="24"/>
          <w:lang w:val="es-MX"/>
        </w:rPr>
        <w:t xml:space="preserve">variables: la comunicación corporativa, el </w:t>
      </w:r>
      <w:proofErr w:type="spellStart"/>
      <w:r w:rsidRPr="00E4455F">
        <w:rPr>
          <w:rFonts w:ascii="Arial" w:hAnsi="Arial" w:cs="Arial"/>
          <w:sz w:val="24"/>
          <w:szCs w:val="24"/>
          <w:lang w:val="es-MX"/>
        </w:rPr>
        <w:t>feedback</w:t>
      </w:r>
      <w:proofErr w:type="spellEnd"/>
      <w:r w:rsidRPr="00E4455F">
        <w:rPr>
          <w:rFonts w:ascii="Arial" w:hAnsi="Arial" w:cs="Arial"/>
          <w:sz w:val="24"/>
          <w:szCs w:val="24"/>
          <w:lang w:val="es-MX"/>
        </w:rPr>
        <w:t xml:space="preserve"> de los clientes y la identidad corporativa.</w:t>
      </w:r>
    </w:p>
    <w:p w:rsidR="00BD67ED" w:rsidRPr="00E4455F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4455F">
        <w:rPr>
          <w:rFonts w:ascii="Arial" w:hAnsi="Arial" w:cs="Arial"/>
          <w:sz w:val="24"/>
          <w:szCs w:val="24"/>
          <w:lang w:val="es-MX"/>
        </w:rPr>
        <w:t>Los componentes esenciales de la identidad c</w:t>
      </w:r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orporativa están reunidos en un </w:t>
      </w:r>
      <w:r w:rsidRPr="00E4455F">
        <w:rPr>
          <w:rFonts w:ascii="Arial" w:hAnsi="Arial" w:cs="Arial"/>
          <w:sz w:val="24"/>
          <w:szCs w:val="24"/>
          <w:lang w:val="es-MX"/>
        </w:rPr>
        <w:t>documento llamado manual de identidad.</w:t>
      </w:r>
    </w:p>
    <w:p w:rsidR="00E4455F" w:rsidRPr="00E4455F" w:rsidRDefault="00BD67ED" w:rsidP="00BD67ED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E4455F">
        <w:rPr>
          <w:rFonts w:ascii="Arial" w:hAnsi="Arial" w:cs="Arial"/>
          <w:b/>
          <w:sz w:val="24"/>
          <w:szCs w:val="24"/>
          <w:lang w:val="es-MX"/>
        </w:rPr>
        <w:t>¿Qué es la identidad corporativa?</w:t>
      </w:r>
      <w:r w:rsidR="00E4455F" w:rsidRPr="00E4455F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BD67ED" w:rsidRPr="00E4455F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4455F">
        <w:rPr>
          <w:rFonts w:ascii="Arial" w:hAnsi="Arial" w:cs="Arial"/>
          <w:sz w:val="24"/>
          <w:szCs w:val="24"/>
          <w:lang w:val="es-MX"/>
        </w:rPr>
        <w:t>La identidad corporativa se define como el conjunto de elementos que transmiten la personalidad y los </w:t>
      </w:r>
      <w:hyperlink r:id="rId5" w:tgtFrame="_blank" w:history="1">
        <w:r w:rsidRPr="00E4455F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valores compartidos</w:t>
        </w:r>
      </w:hyperlink>
      <w:r w:rsidRPr="00E4455F">
        <w:rPr>
          <w:rFonts w:ascii="Arial" w:hAnsi="Arial" w:cs="Arial"/>
          <w:sz w:val="24"/>
          <w:szCs w:val="24"/>
          <w:lang w:val="es-MX"/>
        </w:rPr>
        <w:t> de una empresa. Los beneficios de trabajar en este documento son: </w:t>
      </w:r>
    </w:p>
    <w:p w:rsidR="00BD67ED" w:rsidRPr="00E4455F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4455F">
        <w:rPr>
          <w:rFonts w:ascii="Arial" w:hAnsi="Arial" w:cs="Arial"/>
          <w:sz w:val="24"/>
          <w:szCs w:val="24"/>
          <w:lang w:val="es-MX"/>
        </w:rPr>
        <w:t>Contribuye con una buena percepción de imagen corporativa</w:t>
      </w:r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, lo que contribuye con </w:t>
      </w:r>
      <w:r w:rsidRPr="00E4455F">
        <w:rPr>
          <w:rFonts w:ascii="Arial" w:hAnsi="Arial" w:cs="Arial"/>
          <w:sz w:val="24"/>
          <w:szCs w:val="24"/>
          <w:lang w:val="es-MX"/>
        </w:rPr>
        <w:t>la credibilidad y confianza del público hacia la empresa. </w:t>
      </w:r>
    </w:p>
    <w:p w:rsidR="00BD67ED" w:rsidRPr="00E4455F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4455F">
        <w:rPr>
          <w:rFonts w:ascii="Arial" w:hAnsi="Arial" w:cs="Arial"/>
          <w:sz w:val="24"/>
          <w:szCs w:val="24"/>
          <w:lang w:val="es-MX"/>
        </w:rPr>
        <w:t>Genera mayor lealtad en los clientes</w:t>
      </w:r>
      <w:r w:rsidR="00E4455F">
        <w:rPr>
          <w:rFonts w:ascii="Arial" w:hAnsi="Arial" w:cs="Arial"/>
          <w:sz w:val="24"/>
          <w:szCs w:val="24"/>
          <w:lang w:val="es-MX"/>
        </w:rPr>
        <w:t>.</w:t>
      </w:r>
      <w:r w:rsidRPr="00E4455F">
        <w:rPr>
          <w:rFonts w:ascii="Arial" w:hAnsi="Arial" w:cs="Arial"/>
          <w:sz w:val="24"/>
          <w:szCs w:val="24"/>
          <w:lang w:val="es-MX"/>
        </w:rPr>
        <w:t xml:space="preserve"> La identidad co</w:t>
      </w:r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rporativa genera identificación </w:t>
      </w:r>
      <w:r w:rsidRPr="00E4455F">
        <w:rPr>
          <w:rFonts w:ascii="Arial" w:hAnsi="Arial" w:cs="Arial"/>
          <w:sz w:val="24"/>
          <w:szCs w:val="24"/>
          <w:lang w:val="es-MX"/>
        </w:rPr>
        <w:t>en las </w:t>
      </w:r>
      <w:hyperlink r:id="rId6" w:tgtFrame="_blank" w:history="1">
        <w:r w:rsidRPr="00E4455F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relaciones con el cliente.</w:t>
        </w:r>
      </w:hyperlink>
      <w:r w:rsidRPr="00E4455F">
        <w:rPr>
          <w:rFonts w:ascii="Arial" w:hAnsi="Arial" w:cs="Arial"/>
          <w:sz w:val="24"/>
          <w:szCs w:val="24"/>
          <w:lang w:val="es-MX"/>
        </w:rPr>
        <w:t> </w:t>
      </w:r>
    </w:p>
    <w:p w:rsidR="00BD67ED" w:rsidRPr="00E4455F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4455F">
        <w:rPr>
          <w:rFonts w:ascii="Arial" w:hAnsi="Arial" w:cs="Arial"/>
          <w:sz w:val="24"/>
          <w:szCs w:val="24"/>
          <w:lang w:val="es-MX"/>
        </w:rPr>
        <w:t>La identificación con los valores de la empresa, sum</w:t>
      </w:r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ado a una excelente experiencia </w:t>
      </w:r>
      <w:r w:rsidRPr="00E4455F">
        <w:rPr>
          <w:rFonts w:ascii="Arial" w:hAnsi="Arial" w:cs="Arial"/>
          <w:sz w:val="24"/>
          <w:szCs w:val="24"/>
          <w:lang w:val="es-MX"/>
        </w:rPr>
        <w:t>del cliente y productos de calidad, permite alcanzar más fácilmente la </w:t>
      </w:r>
      <w:hyperlink r:id="rId7" w:tgtFrame="_blank" w:history="1">
        <w:r w:rsidR="00E4455F" w:rsidRPr="00E4455F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 xml:space="preserve">lealtad del </w:t>
        </w:r>
        <w:r w:rsidRPr="00E4455F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cliente</w:t>
        </w:r>
      </w:hyperlink>
      <w:r w:rsidRPr="00E4455F">
        <w:rPr>
          <w:rFonts w:ascii="Arial" w:hAnsi="Arial" w:cs="Arial"/>
          <w:sz w:val="24"/>
          <w:szCs w:val="24"/>
          <w:lang w:val="es-MX"/>
        </w:rPr>
        <w:t>. Lograr esta conexión es clave un </w:t>
      </w:r>
      <w:hyperlink r:id="rId8" w:tgtFrame="_blank" w:history="1">
        <w:r w:rsidRPr="00E4455F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18% de los clientes</w:t>
        </w:r>
      </w:hyperlink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 es capaz de </w:t>
      </w:r>
      <w:r w:rsidRPr="00E4455F">
        <w:rPr>
          <w:rFonts w:ascii="Arial" w:hAnsi="Arial" w:cs="Arial"/>
          <w:sz w:val="24"/>
          <w:szCs w:val="24"/>
          <w:lang w:val="es-MX"/>
        </w:rPr>
        <w:t>abandonar una marca para apoyar causas que considera importantes.</w:t>
      </w:r>
    </w:p>
    <w:p w:rsidR="00BD67ED" w:rsidRPr="00E4455F" w:rsidRDefault="00E4455F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</w:t>
      </w:r>
      <w:r w:rsidR="00BD67ED" w:rsidRPr="00E4455F">
        <w:rPr>
          <w:rFonts w:ascii="Arial" w:hAnsi="Arial" w:cs="Arial"/>
          <w:sz w:val="24"/>
          <w:szCs w:val="24"/>
          <w:lang w:val="es-MX"/>
        </w:rPr>
        <w:t>ermite diferenciarte de la competencia</w:t>
      </w:r>
      <w:r w:rsidRPr="00E4455F">
        <w:rPr>
          <w:rFonts w:ascii="Arial" w:hAnsi="Arial" w:cs="Arial"/>
          <w:sz w:val="24"/>
          <w:szCs w:val="24"/>
          <w:lang w:val="es-MX"/>
        </w:rPr>
        <w:t>.</w:t>
      </w:r>
      <w:r w:rsidR="00BD67ED" w:rsidRPr="00E4455F">
        <w:rPr>
          <w:rFonts w:ascii="Arial" w:hAnsi="Arial" w:cs="Arial"/>
          <w:sz w:val="24"/>
          <w:szCs w:val="24"/>
          <w:lang w:val="es-MX"/>
        </w:rPr>
        <w:t xml:space="preserve"> Una identidad corporativa coherente y atractiva te distingue de tus competidores. Esto significa que </w:t>
      </w:r>
      <w:r>
        <w:rPr>
          <w:rFonts w:ascii="Arial" w:hAnsi="Arial" w:cs="Arial"/>
          <w:sz w:val="24"/>
          <w:szCs w:val="24"/>
          <w:lang w:val="es-MX"/>
        </w:rPr>
        <w:t>los</w:t>
      </w:r>
      <w:r w:rsidR="00BD67ED" w:rsidRPr="00E4455F">
        <w:rPr>
          <w:rFonts w:ascii="Arial" w:hAnsi="Arial" w:cs="Arial"/>
          <w:sz w:val="24"/>
          <w:szCs w:val="24"/>
          <w:lang w:val="es-MX"/>
        </w:rPr>
        <w:t xml:space="preserve"> </w:t>
      </w:r>
      <w:r w:rsidRPr="00E4455F">
        <w:rPr>
          <w:rFonts w:ascii="Arial" w:hAnsi="Arial" w:cs="Arial"/>
          <w:sz w:val="24"/>
          <w:szCs w:val="24"/>
          <w:lang w:val="es-MX"/>
        </w:rPr>
        <w:t>client</w:t>
      </w:r>
      <w:r>
        <w:rPr>
          <w:rFonts w:ascii="Arial" w:hAnsi="Arial" w:cs="Arial"/>
          <w:sz w:val="24"/>
          <w:szCs w:val="24"/>
          <w:lang w:val="es-MX"/>
        </w:rPr>
        <w:t>e</w:t>
      </w:r>
      <w:r w:rsidRPr="00E4455F">
        <w:rPr>
          <w:rFonts w:ascii="Arial" w:hAnsi="Arial" w:cs="Arial"/>
          <w:sz w:val="24"/>
          <w:szCs w:val="24"/>
          <w:lang w:val="es-MX"/>
        </w:rPr>
        <w:t xml:space="preserve">s </w:t>
      </w:r>
      <w:r w:rsidR="00BD67ED" w:rsidRPr="00E4455F">
        <w:rPr>
          <w:rFonts w:ascii="Arial" w:hAnsi="Arial" w:cs="Arial"/>
          <w:sz w:val="24"/>
          <w:szCs w:val="24"/>
          <w:lang w:val="es-MX"/>
        </w:rPr>
        <w:lastRenderedPageBreak/>
        <w:t>reconocerán con facilidad tu producto y será más probable que lo recuerden ante cualquier decisión de compra que deban tomar. </w:t>
      </w:r>
    </w:p>
    <w:p w:rsidR="00BD67ED" w:rsidRPr="00E4455F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4455F">
        <w:rPr>
          <w:rFonts w:ascii="Arial" w:hAnsi="Arial" w:cs="Arial"/>
          <w:sz w:val="24"/>
          <w:szCs w:val="24"/>
          <w:lang w:val="es-MX"/>
        </w:rPr>
        <w:t>Fortalece el sentido de pertenencia de los colaboradores</w:t>
      </w:r>
      <w:r w:rsidR="00E4455F">
        <w:rPr>
          <w:rFonts w:ascii="Arial" w:hAnsi="Arial" w:cs="Arial"/>
          <w:sz w:val="24"/>
          <w:szCs w:val="24"/>
          <w:lang w:val="es-MX"/>
        </w:rPr>
        <w:t>.</w:t>
      </w:r>
      <w:r w:rsidRPr="00E4455F">
        <w:rPr>
          <w:rFonts w:ascii="Arial" w:hAnsi="Arial" w:cs="Arial"/>
          <w:sz w:val="24"/>
          <w:szCs w:val="24"/>
          <w:lang w:val="es-MX"/>
        </w:rPr>
        <w:t> </w:t>
      </w:r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Con la existencia </w:t>
      </w:r>
      <w:r w:rsidRPr="00E4455F">
        <w:rPr>
          <w:rFonts w:ascii="Arial" w:hAnsi="Arial" w:cs="Arial"/>
          <w:sz w:val="24"/>
          <w:szCs w:val="24"/>
          <w:lang w:val="es-MX"/>
        </w:rPr>
        <w:t>de </w:t>
      </w:r>
      <w:hyperlink r:id="rId9" w:tgtFrame="_blank" w:history="1">
        <w:r w:rsidRPr="00E4455F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comunidades virtuales</w:t>
        </w:r>
      </w:hyperlink>
      <w:r w:rsidRPr="00E4455F">
        <w:rPr>
          <w:rFonts w:ascii="Arial" w:hAnsi="Arial" w:cs="Arial"/>
          <w:sz w:val="24"/>
          <w:szCs w:val="24"/>
          <w:lang w:val="es-MX"/>
        </w:rPr>
        <w:t> en las que las persona</w:t>
      </w:r>
      <w:r w:rsidR="00E4455F">
        <w:rPr>
          <w:rFonts w:ascii="Arial" w:hAnsi="Arial" w:cs="Arial"/>
          <w:sz w:val="24"/>
          <w:szCs w:val="24"/>
          <w:lang w:val="es-MX"/>
        </w:rPr>
        <w:t xml:space="preserve">s expresan su opinión sobre una </w:t>
      </w:r>
      <w:r w:rsidRPr="00E4455F">
        <w:rPr>
          <w:rFonts w:ascii="Arial" w:hAnsi="Arial" w:cs="Arial"/>
          <w:sz w:val="24"/>
          <w:szCs w:val="24"/>
          <w:lang w:val="es-MX"/>
        </w:rPr>
        <w:t xml:space="preserve">compañía. </w:t>
      </w:r>
      <w:r w:rsidRPr="00BD67ED">
        <w:rPr>
          <w:rFonts w:ascii="Arial" w:hAnsi="Arial" w:cs="Arial"/>
          <w:sz w:val="24"/>
          <w:szCs w:val="24"/>
        </w:rPr>
        <w:t xml:space="preserve">No </w:t>
      </w:r>
      <w:proofErr w:type="spellStart"/>
      <w:r w:rsidRPr="00BD67ED">
        <w:rPr>
          <w:rFonts w:ascii="Arial" w:hAnsi="Arial" w:cs="Arial"/>
          <w:sz w:val="24"/>
          <w:szCs w:val="24"/>
        </w:rPr>
        <w:t>solamente</w:t>
      </w:r>
      <w:proofErr w:type="spellEnd"/>
      <w:r w:rsidRPr="00BD67ED">
        <w:rPr>
          <w:rFonts w:ascii="Arial" w:hAnsi="Arial" w:cs="Arial"/>
          <w:sz w:val="24"/>
          <w:szCs w:val="24"/>
        </w:rPr>
        <w:t xml:space="preserve"> </w:t>
      </w:r>
      <w:r w:rsidR="00E4455F">
        <w:rPr>
          <w:rFonts w:ascii="Arial" w:hAnsi="Arial" w:cs="Arial"/>
          <w:sz w:val="24"/>
          <w:szCs w:val="24"/>
        </w:rPr>
        <w:t>los</w:t>
      </w:r>
      <w:r w:rsidRPr="00BD67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67ED">
        <w:rPr>
          <w:rFonts w:ascii="Arial" w:hAnsi="Arial" w:cs="Arial"/>
          <w:sz w:val="24"/>
          <w:szCs w:val="24"/>
        </w:rPr>
        <w:t>clientes</w:t>
      </w:r>
      <w:proofErr w:type="spellEnd"/>
      <w:r w:rsidRPr="00BD67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67ED">
        <w:rPr>
          <w:rFonts w:ascii="Arial" w:hAnsi="Arial" w:cs="Arial"/>
          <w:sz w:val="24"/>
          <w:szCs w:val="24"/>
        </w:rPr>
        <w:t>externos</w:t>
      </w:r>
      <w:proofErr w:type="spellEnd"/>
      <w:r w:rsidRPr="00BD67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67ED">
        <w:rPr>
          <w:rFonts w:ascii="Arial" w:hAnsi="Arial" w:cs="Arial"/>
          <w:sz w:val="24"/>
          <w:szCs w:val="24"/>
        </w:rPr>
        <w:t>opina</w:t>
      </w:r>
      <w:r w:rsidR="00E4455F">
        <w:rPr>
          <w:rFonts w:ascii="Arial" w:hAnsi="Arial" w:cs="Arial"/>
          <w:sz w:val="24"/>
          <w:szCs w:val="24"/>
        </w:rPr>
        <w:t>n</w:t>
      </w:r>
      <w:proofErr w:type="spellEnd"/>
      <w:r w:rsidR="00E4455F">
        <w:rPr>
          <w:rFonts w:ascii="Arial" w:hAnsi="Arial" w:cs="Arial"/>
          <w:sz w:val="24"/>
          <w:szCs w:val="24"/>
        </w:rPr>
        <w:t xml:space="preserve"> en </w:t>
      </w:r>
      <w:proofErr w:type="spellStart"/>
      <w:r w:rsidR="00E4455F">
        <w:rPr>
          <w:rFonts w:ascii="Arial" w:hAnsi="Arial" w:cs="Arial"/>
          <w:sz w:val="24"/>
          <w:szCs w:val="24"/>
        </w:rPr>
        <w:t>estos</w:t>
      </w:r>
      <w:proofErr w:type="spellEnd"/>
      <w:r w:rsidR="00E445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455F">
        <w:rPr>
          <w:rFonts w:ascii="Arial" w:hAnsi="Arial" w:cs="Arial"/>
          <w:sz w:val="24"/>
          <w:szCs w:val="24"/>
        </w:rPr>
        <w:t>foros</w:t>
      </w:r>
      <w:proofErr w:type="spellEnd"/>
      <w:r w:rsidR="00E4455F">
        <w:rPr>
          <w:rFonts w:ascii="Arial" w:hAnsi="Arial" w:cs="Arial"/>
          <w:sz w:val="24"/>
          <w:szCs w:val="24"/>
        </w:rPr>
        <w:t xml:space="preserve">. </w:t>
      </w:r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La opinión de </w:t>
      </w:r>
      <w:r w:rsidRPr="00E4455F">
        <w:rPr>
          <w:rFonts w:ascii="Arial" w:hAnsi="Arial" w:cs="Arial"/>
          <w:sz w:val="24"/>
          <w:szCs w:val="24"/>
          <w:lang w:val="es-MX"/>
        </w:rPr>
        <w:t>tus empleados en estas comunidades tiene un impacto significativo en la imagen corporativa. </w:t>
      </w:r>
    </w:p>
    <w:p w:rsidR="00BD67ED" w:rsidRPr="00E4455F" w:rsidRDefault="00E4455F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4455F">
        <w:rPr>
          <w:rFonts w:ascii="Arial" w:hAnsi="Arial" w:cs="Arial"/>
          <w:sz w:val="24"/>
          <w:szCs w:val="24"/>
          <w:lang w:val="es-MX"/>
        </w:rPr>
        <w:t>S</w:t>
      </w:r>
      <w:r>
        <w:rPr>
          <w:rFonts w:ascii="Arial" w:hAnsi="Arial" w:cs="Arial"/>
          <w:sz w:val="24"/>
          <w:szCs w:val="24"/>
          <w:lang w:val="es-MX"/>
        </w:rPr>
        <w:t>e debe tener</w:t>
      </w:r>
      <w:r w:rsidR="00BD67ED" w:rsidRPr="00E4455F">
        <w:rPr>
          <w:rFonts w:ascii="Arial" w:hAnsi="Arial" w:cs="Arial"/>
          <w:sz w:val="24"/>
          <w:szCs w:val="24"/>
          <w:lang w:val="es-MX"/>
        </w:rPr>
        <w:t xml:space="preserve"> en cuenta que, para el </w:t>
      </w:r>
      <w:hyperlink r:id="rId10" w:tgtFrame="_blank" w:history="1">
        <w:r w:rsidR="00BD67ED" w:rsidRPr="00E4455F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84% de los directivos</w:t>
        </w:r>
      </w:hyperlink>
      <w:r w:rsidR="00BD67ED" w:rsidRPr="00E4455F">
        <w:rPr>
          <w:rFonts w:ascii="Arial" w:hAnsi="Arial" w:cs="Arial"/>
          <w:sz w:val="24"/>
          <w:szCs w:val="24"/>
          <w:lang w:val="es-MX"/>
        </w:rPr>
        <w:t> de las empresas, la motivación de los colaboradores es importante para el éxito de sus organizaciones.</w:t>
      </w:r>
    </w:p>
    <w:p w:rsidR="00E4455F" w:rsidRPr="00E4455F" w:rsidRDefault="00BD67ED" w:rsidP="00BD67ED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E4455F">
        <w:rPr>
          <w:rFonts w:ascii="Arial" w:hAnsi="Arial" w:cs="Arial"/>
          <w:b/>
          <w:sz w:val="24"/>
          <w:szCs w:val="24"/>
          <w:lang w:val="es-MX"/>
        </w:rPr>
        <w:t>Elementos de la identidad corporativa y ejemplos exitosos</w:t>
      </w:r>
      <w:r w:rsidR="00E4455F" w:rsidRPr="00E4455F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BD67ED" w:rsidRPr="00E4455F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4455F">
        <w:rPr>
          <w:rFonts w:ascii="Arial" w:hAnsi="Arial" w:cs="Arial"/>
          <w:sz w:val="24"/>
          <w:szCs w:val="24"/>
          <w:lang w:val="es-MX"/>
        </w:rPr>
        <w:t>A diferencia de la imagen corporativa, los elem</w:t>
      </w:r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entos que componen la identidad </w:t>
      </w:r>
      <w:r w:rsidRPr="00E4455F">
        <w:rPr>
          <w:rFonts w:ascii="Arial" w:hAnsi="Arial" w:cs="Arial"/>
          <w:sz w:val="24"/>
          <w:szCs w:val="24"/>
          <w:lang w:val="es-MX"/>
        </w:rPr>
        <w:t>corporativa son controlables por la empresa. Algunos</w:t>
      </w:r>
      <w:r w:rsidR="00E4455F" w:rsidRPr="00E4455F">
        <w:rPr>
          <w:rFonts w:ascii="Arial" w:hAnsi="Arial" w:cs="Arial"/>
          <w:sz w:val="24"/>
          <w:szCs w:val="24"/>
          <w:lang w:val="es-MX"/>
        </w:rPr>
        <w:t xml:space="preserve"> de ellos son: el logo, la gama </w:t>
      </w:r>
      <w:r w:rsidRPr="00E4455F">
        <w:rPr>
          <w:rFonts w:ascii="Arial" w:hAnsi="Arial" w:cs="Arial"/>
          <w:sz w:val="24"/>
          <w:szCs w:val="24"/>
          <w:lang w:val="es-MX"/>
        </w:rPr>
        <w:t>de colores utilizados, la tipografía, la guía de diseño y el tono de voz. 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9549B">
        <w:rPr>
          <w:rFonts w:ascii="Arial" w:hAnsi="Arial" w:cs="Arial"/>
          <w:b/>
          <w:sz w:val="24"/>
          <w:szCs w:val="24"/>
        </w:rPr>
        <w:t>El logo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>Considerado como la piedra angular de la </w:t>
      </w:r>
      <w:hyperlink r:id="rId11" w:tgtFrame="_blank" w:history="1">
        <w:r w:rsidRPr="00A9549B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identidad de la marca</w:t>
        </w:r>
      </w:hyperlink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, el logo merece </w:t>
      </w:r>
      <w:r w:rsidRPr="00A9549B">
        <w:rPr>
          <w:rFonts w:ascii="Arial" w:hAnsi="Arial" w:cs="Arial"/>
          <w:sz w:val="24"/>
          <w:szCs w:val="24"/>
          <w:lang w:val="es-MX"/>
        </w:rPr>
        <w:t>especial atención a la hora de su construcción. Posi</w:t>
      </w:r>
      <w:r w:rsidR="00A9549B" w:rsidRPr="00A9549B">
        <w:rPr>
          <w:rFonts w:ascii="Arial" w:hAnsi="Arial" w:cs="Arial"/>
          <w:sz w:val="24"/>
          <w:szCs w:val="24"/>
          <w:lang w:val="es-MX"/>
        </w:rPr>
        <w:t>blemente, se trata del element</w:t>
      </w:r>
      <w:r w:rsidR="00A9549B">
        <w:rPr>
          <w:rFonts w:ascii="Arial" w:hAnsi="Arial" w:cs="Arial"/>
          <w:sz w:val="24"/>
          <w:szCs w:val="24"/>
          <w:lang w:val="es-MX"/>
        </w:rPr>
        <w:t>o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 </w:t>
      </w:r>
      <w:r w:rsidRPr="00A9549B">
        <w:rPr>
          <w:rFonts w:ascii="Arial" w:hAnsi="Arial" w:cs="Arial"/>
          <w:sz w:val="24"/>
          <w:szCs w:val="24"/>
          <w:lang w:val="es-MX"/>
        </w:rPr>
        <w:t>visual que más perdura en el recuerdo de los consumidores. 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>Un </w:t>
      </w:r>
      <w:hyperlink r:id="rId12" w:tgtFrame="_blank" w:history="1">
        <w:r w:rsidRPr="00A9549B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experimento</w:t>
        </w:r>
      </w:hyperlink>
      <w:r w:rsidRPr="00A9549B">
        <w:rPr>
          <w:rFonts w:ascii="Arial" w:hAnsi="Arial" w:cs="Arial"/>
          <w:sz w:val="24"/>
          <w:szCs w:val="24"/>
          <w:lang w:val="es-MX"/>
        </w:rPr>
        <w:t> con mil personas realiz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ado por la compañía de venta de </w:t>
      </w:r>
      <w:r w:rsidRPr="00A9549B">
        <w:rPr>
          <w:rFonts w:ascii="Arial" w:hAnsi="Arial" w:cs="Arial"/>
          <w:sz w:val="24"/>
          <w:szCs w:val="24"/>
          <w:lang w:val="es-MX"/>
        </w:rPr>
        <w:t xml:space="preserve">vehículos Van </w:t>
      </w:r>
      <w:proofErr w:type="spellStart"/>
      <w:r w:rsidRPr="00A9549B">
        <w:rPr>
          <w:rFonts w:ascii="Arial" w:hAnsi="Arial" w:cs="Arial"/>
          <w:sz w:val="24"/>
          <w:szCs w:val="24"/>
          <w:lang w:val="es-MX"/>
        </w:rPr>
        <w:t>Monster</w:t>
      </w:r>
      <w:proofErr w:type="spellEnd"/>
      <w:r w:rsidRPr="00A9549B">
        <w:rPr>
          <w:rFonts w:ascii="Arial" w:hAnsi="Arial" w:cs="Arial"/>
          <w:sz w:val="24"/>
          <w:szCs w:val="24"/>
          <w:lang w:val="es-MX"/>
        </w:rPr>
        <w:t> en el Reino Unido, demostró que un 93% de la muestra recordaba algún detalle de los logos de las marcas Audi y BMW. 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>Para perdurar en la mente de tus clientes, tu logo debe tener la 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capacidad de </w:t>
      </w:r>
      <w:r w:rsidRPr="00A9549B">
        <w:rPr>
          <w:rFonts w:ascii="Arial" w:hAnsi="Arial" w:cs="Arial"/>
          <w:sz w:val="24"/>
          <w:szCs w:val="24"/>
          <w:lang w:val="es-MX"/>
        </w:rPr>
        <w:t>trascender en el tiempo. </w:t>
      </w:r>
    </w:p>
    <w:p w:rsidR="00A9549B" w:rsidRPr="00A9549B" w:rsidRDefault="00BD67ED" w:rsidP="00BD67E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9549B">
        <w:rPr>
          <w:rFonts w:ascii="Arial" w:hAnsi="Arial" w:cs="Arial"/>
          <w:b/>
          <w:sz w:val="24"/>
          <w:szCs w:val="24"/>
        </w:rPr>
        <w:t>Ejemplo</w:t>
      </w:r>
      <w:proofErr w:type="spellEnd"/>
      <w:r w:rsidRPr="00A9549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9549B">
        <w:rPr>
          <w:rFonts w:ascii="Arial" w:hAnsi="Arial" w:cs="Arial"/>
          <w:b/>
          <w:sz w:val="24"/>
          <w:szCs w:val="24"/>
        </w:rPr>
        <w:t>exitoso</w:t>
      </w:r>
      <w:proofErr w:type="spellEnd"/>
      <w:r w:rsidRPr="00A9549B">
        <w:rPr>
          <w:rFonts w:ascii="Arial" w:hAnsi="Arial" w:cs="Arial"/>
          <w:b/>
          <w:sz w:val="24"/>
          <w:szCs w:val="24"/>
        </w:rPr>
        <w:t xml:space="preserve"> – Apple</w:t>
      </w:r>
      <w:r w:rsidR="00A9549B" w:rsidRPr="00A9549B">
        <w:rPr>
          <w:rFonts w:ascii="Arial" w:hAnsi="Arial" w:cs="Arial"/>
          <w:b/>
          <w:sz w:val="24"/>
          <w:szCs w:val="24"/>
        </w:rPr>
        <w:t xml:space="preserve"> 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>Un logo debe transmitir claramente la personalidad y los valores compartidos de tu empresa. El logo de la empresa Apple, que c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onsiste en una manzana mordida, </w:t>
      </w:r>
      <w:r w:rsidRPr="00A9549B">
        <w:rPr>
          <w:rFonts w:ascii="Arial" w:hAnsi="Arial" w:cs="Arial"/>
          <w:sz w:val="24"/>
          <w:szCs w:val="24"/>
          <w:lang w:val="es-MX"/>
        </w:rPr>
        <w:t>refleja la simplicidad de sus productos. Además, la mordida sugiere una nota de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 </w:t>
      </w:r>
      <w:r w:rsidRPr="00A9549B">
        <w:rPr>
          <w:rFonts w:ascii="Arial" w:hAnsi="Arial" w:cs="Arial"/>
          <w:sz w:val="24"/>
          <w:szCs w:val="24"/>
          <w:lang w:val="es-MX"/>
        </w:rPr>
        <w:lastRenderedPageBreak/>
        <w:t>creatividad y originalidad. Así, el logo sintetiza el d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iseño y la innovación asociados </w:t>
      </w:r>
      <w:r w:rsidRPr="00A9549B">
        <w:rPr>
          <w:rFonts w:ascii="Arial" w:hAnsi="Arial" w:cs="Arial"/>
          <w:sz w:val="24"/>
          <w:szCs w:val="24"/>
          <w:lang w:val="es-MX"/>
        </w:rPr>
        <w:t>con la marca. 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9549B">
        <w:rPr>
          <w:rFonts w:ascii="Arial" w:hAnsi="Arial" w:cs="Arial"/>
          <w:b/>
          <w:sz w:val="24"/>
          <w:szCs w:val="24"/>
        </w:rPr>
        <w:t xml:space="preserve">Los </w:t>
      </w:r>
      <w:proofErr w:type="spellStart"/>
      <w:r w:rsidRPr="00A9549B">
        <w:rPr>
          <w:rFonts w:ascii="Arial" w:hAnsi="Arial" w:cs="Arial"/>
          <w:b/>
          <w:sz w:val="24"/>
          <w:szCs w:val="24"/>
        </w:rPr>
        <w:t>colores</w:t>
      </w:r>
      <w:proofErr w:type="spellEnd"/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 xml:space="preserve">El uso de los colores en tu logo puede contribuir con la 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identificación de los clientes. </w:t>
      </w:r>
      <w:r w:rsidRPr="00A9549B">
        <w:rPr>
          <w:rFonts w:ascii="Arial" w:hAnsi="Arial" w:cs="Arial"/>
          <w:sz w:val="24"/>
          <w:szCs w:val="24"/>
          <w:lang w:val="es-MX"/>
        </w:rPr>
        <w:t>Según un </w:t>
      </w:r>
      <w:hyperlink r:id="rId13" w:tgtFrame="_blank" w:history="1">
        <w:r w:rsidRPr="00A9549B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estudio de la Universidad de Georgia</w:t>
        </w:r>
      </w:hyperlink>
      <w:r w:rsidRPr="00A9549B">
        <w:rPr>
          <w:rFonts w:ascii="Arial" w:hAnsi="Arial" w:cs="Arial"/>
          <w:sz w:val="24"/>
          <w:szCs w:val="24"/>
          <w:lang w:val="es-MX"/>
        </w:rPr>
        <w:t>, algunos colores pueden impactar positivamente en la felicidad de las personas.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 xml:space="preserve">Ahora bien, antes de elegir los colores que </w:t>
      </w:r>
      <w:r w:rsidR="00A9549B">
        <w:rPr>
          <w:rFonts w:ascii="Arial" w:hAnsi="Arial" w:cs="Arial"/>
          <w:sz w:val="24"/>
          <w:szCs w:val="24"/>
          <w:lang w:val="es-MX"/>
        </w:rPr>
        <w:t xml:space="preserve">se </w:t>
      </w:r>
      <w:r w:rsidRPr="00A9549B">
        <w:rPr>
          <w:rFonts w:ascii="Arial" w:hAnsi="Arial" w:cs="Arial"/>
          <w:sz w:val="24"/>
          <w:szCs w:val="24"/>
          <w:lang w:val="es-MX"/>
        </w:rPr>
        <w:t>utiliza</w:t>
      </w:r>
      <w:r w:rsidR="00A9549B">
        <w:rPr>
          <w:rFonts w:ascii="Arial" w:hAnsi="Arial" w:cs="Arial"/>
          <w:sz w:val="24"/>
          <w:szCs w:val="24"/>
          <w:lang w:val="es-MX"/>
        </w:rPr>
        <w:t>rán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 para construir tu identidad </w:t>
      </w:r>
      <w:r w:rsidRPr="00A9549B">
        <w:rPr>
          <w:rFonts w:ascii="Arial" w:hAnsi="Arial" w:cs="Arial"/>
          <w:sz w:val="24"/>
          <w:szCs w:val="24"/>
          <w:lang w:val="es-MX"/>
        </w:rPr>
        <w:t xml:space="preserve">visual corporativa es necesario conocer su significado. 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El dominio de esta </w:t>
      </w:r>
      <w:r w:rsidRPr="00A9549B">
        <w:rPr>
          <w:rFonts w:ascii="Arial" w:hAnsi="Arial" w:cs="Arial"/>
          <w:sz w:val="24"/>
          <w:szCs w:val="24"/>
          <w:lang w:val="es-MX"/>
        </w:rPr>
        <w:t>información constituye un excelente punto de partida.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>El </w:t>
      </w:r>
      <w:hyperlink r:id="rId14" w:tgtFrame="_blank" w:history="1">
        <w:r w:rsidRPr="00A9549B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significado de los colores</w:t>
        </w:r>
        <w:r w:rsidRPr="00A9549B">
          <w:rPr>
            <w:rStyle w:val="Hipervnculo"/>
            <w:rFonts w:ascii="Arial" w:hAnsi="Arial" w:cs="Arial"/>
            <w:sz w:val="24"/>
            <w:szCs w:val="24"/>
            <w:lang w:val="es-MX"/>
          </w:rPr>
          <w:t> </w:t>
        </w:r>
      </w:hyperlink>
      <w:r w:rsidRPr="00A9549B">
        <w:rPr>
          <w:rFonts w:ascii="Arial" w:hAnsi="Arial" w:cs="Arial"/>
          <w:sz w:val="24"/>
          <w:szCs w:val="24"/>
          <w:lang w:val="es-MX"/>
        </w:rPr>
        <w:t>ha sido ampliamente est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udiado desde la psicología y el </w:t>
      </w:r>
      <w:r w:rsidRPr="00A9549B">
        <w:rPr>
          <w:rFonts w:ascii="Arial" w:hAnsi="Arial" w:cs="Arial"/>
          <w:sz w:val="24"/>
          <w:szCs w:val="24"/>
          <w:lang w:val="es-MX"/>
        </w:rPr>
        <w:t>marketing. Es importante tomar en cuenta cómo se c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ombinan los colores entre ellos </w:t>
      </w:r>
      <w:r w:rsidRPr="00A9549B">
        <w:rPr>
          <w:rFonts w:ascii="Arial" w:hAnsi="Arial" w:cs="Arial"/>
          <w:sz w:val="24"/>
          <w:szCs w:val="24"/>
          <w:lang w:val="es-MX"/>
        </w:rPr>
        <w:t>y con el fondo. Por ejemplo, el logo de </w:t>
      </w:r>
      <w:proofErr w:type="spellStart"/>
      <w:r w:rsidRPr="00A9549B">
        <w:rPr>
          <w:rFonts w:ascii="Arial" w:hAnsi="Arial" w:cs="Arial"/>
          <w:sz w:val="24"/>
          <w:szCs w:val="24"/>
        </w:rPr>
        <w:fldChar w:fldCharType="begin"/>
      </w:r>
      <w:r w:rsidRPr="00A9549B">
        <w:rPr>
          <w:rFonts w:ascii="Arial" w:hAnsi="Arial" w:cs="Arial"/>
          <w:sz w:val="24"/>
          <w:szCs w:val="24"/>
          <w:lang w:val="es-MX"/>
        </w:rPr>
        <w:instrText xml:space="preserve"> HYPERLINK "https://www.trivago.com/mx" \t "_blank" </w:instrText>
      </w:r>
      <w:r w:rsidRPr="00A9549B">
        <w:rPr>
          <w:rFonts w:ascii="Arial" w:hAnsi="Arial" w:cs="Arial"/>
          <w:sz w:val="24"/>
          <w:szCs w:val="24"/>
        </w:rPr>
        <w:fldChar w:fldCharType="separate"/>
      </w:r>
      <w:r w:rsidRPr="00A9549B">
        <w:rPr>
          <w:rStyle w:val="Hipervnculo"/>
          <w:rFonts w:ascii="Arial" w:hAnsi="Arial" w:cs="Arial"/>
          <w:color w:val="auto"/>
          <w:sz w:val="24"/>
          <w:szCs w:val="24"/>
          <w:lang w:val="es-MX"/>
        </w:rPr>
        <w:t>Trivago</w:t>
      </w:r>
      <w:proofErr w:type="spellEnd"/>
      <w:r w:rsidRPr="00A9549B">
        <w:rPr>
          <w:rFonts w:ascii="Arial" w:hAnsi="Arial" w:cs="Arial"/>
          <w:sz w:val="24"/>
          <w:szCs w:val="24"/>
        </w:rPr>
        <w:fldChar w:fldCharType="end"/>
      </w:r>
      <w:r w:rsidRPr="00A9549B">
        <w:rPr>
          <w:rFonts w:ascii="Arial" w:hAnsi="Arial" w:cs="Arial"/>
          <w:sz w:val="24"/>
          <w:szCs w:val="24"/>
          <w:lang w:val="es-MX"/>
        </w:rPr>
        <w:t> com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bina armónicamente tres colores </w:t>
      </w:r>
      <w:r w:rsidRPr="00A9549B">
        <w:rPr>
          <w:rFonts w:ascii="Arial" w:hAnsi="Arial" w:cs="Arial"/>
          <w:sz w:val="24"/>
          <w:szCs w:val="24"/>
          <w:lang w:val="es-MX"/>
        </w:rPr>
        <w:t>en un fondo blanco. 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9549B">
        <w:rPr>
          <w:rFonts w:ascii="Arial" w:hAnsi="Arial" w:cs="Arial"/>
          <w:b/>
          <w:sz w:val="24"/>
          <w:szCs w:val="24"/>
        </w:rPr>
        <w:t xml:space="preserve">La </w:t>
      </w:r>
      <w:proofErr w:type="spellStart"/>
      <w:r w:rsidRPr="00A9549B">
        <w:rPr>
          <w:rFonts w:ascii="Arial" w:hAnsi="Arial" w:cs="Arial"/>
          <w:b/>
          <w:sz w:val="24"/>
          <w:szCs w:val="24"/>
        </w:rPr>
        <w:t>tipografía</w:t>
      </w:r>
      <w:proofErr w:type="spellEnd"/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>La tipografía es un aspecto relevante en la construcc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ión de la identidad corporativa </w:t>
      </w:r>
      <w:r w:rsidRPr="00A9549B">
        <w:rPr>
          <w:rFonts w:ascii="Arial" w:hAnsi="Arial" w:cs="Arial"/>
          <w:sz w:val="24"/>
          <w:szCs w:val="24"/>
          <w:lang w:val="es-MX"/>
        </w:rPr>
        <w:t>de tu empresa. Si quieres transmitir lujo y sofisticación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, no utilizarás la misma Fuente </w:t>
      </w:r>
      <w:r w:rsidRPr="00A9549B">
        <w:rPr>
          <w:rFonts w:ascii="Arial" w:hAnsi="Arial" w:cs="Arial"/>
          <w:sz w:val="24"/>
          <w:szCs w:val="24"/>
          <w:lang w:val="es-MX"/>
        </w:rPr>
        <w:t>que usarías si te dirigieras al público infantil, por ejemplo.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>Para usos más tradicionales, se recomiendan fuentes como Book Antigua o 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Times </w:t>
      </w:r>
      <w:r w:rsidRPr="00A9549B">
        <w:rPr>
          <w:rFonts w:ascii="Arial" w:hAnsi="Arial" w:cs="Arial"/>
          <w:sz w:val="24"/>
          <w:szCs w:val="24"/>
          <w:lang w:val="es-MX"/>
        </w:rPr>
        <w:t xml:space="preserve">New </w:t>
      </w:r>
      <w:proofErr w:type="spellStart"/>
      <w:r w:rsidRPr="00A9549B">
        <w:rPr>
          <w:rFonts w:ascii="Arial" w:hAnsi="Arial" w:cs="Arial"/>
          <w:sz w:val="24"/>
          <w:szCs w:val="24"/>
          <w:lang w:val="es-MX"/>
        </w:rPr>
        <w:t>Roman</w:t>
      </w:r>
      <w:proofErr w:type="spellEnd"/>
      <w:r w:rsidRPr="00A9549B">
        <w:rPr>
          <w:rFonts w:ascii="Arial" w:hAnsi="Arial" w:cs="Arial"/>
          <w:sz w:val="24"/>
          <w:szCs w:val="24"/>
          <w:lang w:val="es-MX"/>
        </w:rPr>
        <w:t>. Por otra parte, es adecuado usar Arial o Helvética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 si tu intención es </w:t>
      </w:r>
      <w:r w:rsidRPr="00A9549B">
        <w:rPr>
          <w:rFonts w:ascii="Arial" w:hAnsi="Arial" w:cs="Arial"/>
          <w:sz w:val="24"/>
          <w:szCs w:val="24"/>
          <w:lang w:val="es-MX"/>
        </w:rPr>
        <w:t>transmitir alegría y modernidad.</w:t>
      </w:r>
    </w:p>
    <w:p w:rsid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549B">
        <w:rPr>
          <w:rFonts w:ascii="Arial" w:hAnsi="Arial" w:cs="Arial"/>
          <w:sz w:val="24"/>
          <w:szCs w:val="24"/>
          <w:lang w:val="es-MX"/>
        </w:rPr>
        <w:t>Además de seleccionar con criterio las fuentes, s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e recomienda utilizar un tamaño </w:t>
      </w:r>
      <w:r w:rsidRPr="00A9549B">
        <w:rPr>
          <w:rFonts w:ascii="Arial" w:hAnsi="Arial" w:cs="Arial"/>
          <w:sz w:val="24"/>
          <w:szCs w:val="24"/>
          <w:lang w:val="es-MX"/>
        </w:rPr>
        <w:t>legible, evitar combinaciones innecesarias de fu</w:t>
      </w:r>
      <w:r w:rsidR="00A9549B">
        <w:rPr>
          <w:rFonts w:ascii="Arial" w:hAnsi="Arial" w:cs="Arial"/>
          <w:sz w:val="24"/>
          <w:szCs w:val="24"/>
          <w:lang w:val="es-MX"/>
        </w:rPr>
        <w:t xml:space="preserve">entes y usar las mayúsculas con </w:t>
      </w:r>
      <w:r w:rsidRPr="00A9549B">
        <w:rPr>
          <w:rFonts w:ascii="Arial" w:hAnsi="Arial" w:cs="Arial"/>
          <w:sz w:val="24"/>
          <w:szCs w:val="24"/>
          <w:lang w:val="es-MX"/>
        </w:rPr>
        <w:t xml:space="preserve">mesura. </w:t>
      </w:r>
      <w:r w:rsidRPr="00BD67ED">
        <w:rPr>
          <w:rFonts w:ascii="Arial" w:hAnsi="Arial" w:cs="Arial"/>
          <w:sz w:val="24"/>
          <w:szCs w:val="24"/>
        </w:rPr>
        <w:t xml:space="preserve">Las </w:t>
      </w:r>
      <w:proofErr w:type="spellStart"/>
      <w:r w:rsidRPr="00BD67ED">
        <w:rPr>
          <w:rFonts w:ascii="Arial" w:hAnsi="Arial" w:cs="Arial"/>
          <w:sz w:val="24"/>
          <w:szCs w:val="24"/>
        </w:rPr>
        <w:t>formas</w:t>
      </w:r>
      <w:proofErr w:type="spellEnd"/>
      <w:r w:rsidRPr="00BD67ED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BD67ED">
        <w:rPr>
          <w:rFonts w:ascii="Arial" w:hAnsi="Arial" w:cs="Arial"/>
          <w:sz w:val="24"/>
          <w:szCs w:val="24"/>
        </w:rPr>
        <w:t>trazos</w:t>
      </w:r>
      <w:proofErr w:type="spellEnd"/>
      <w:r w:rsidRPr="00BD67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67ED">
        <w:rPr>
          <w:rFonts w:ascii="Arial" w:hAnsi="Arial" w:cs="Arial"/>
          <w:sz w:val="24"/>
          <w:szCs w:val="24"/>
        </w:rPr>
        <w:t>también</w:t>
      </w:r>
      <w:proofErr w:type="spellEnd"/>
      <w:r w:rsidRPr="00BD67ED">
        <w:rPr>
          <w:rFonts w:ascii="Arial" w:hAnsi="Arial" w:cs="Arial"/>
          <w:sz w:val="24"/>
          <w:szCs w:val="24"/>
        </w:rPr>
        <w:t xml:space="preserve"> son </w:t>
      </w:r>
      <w:proofErr w:type="spellStart"/>
      <w:r w:rsidRPr="00BD67ED">
        <w:rPr>
          <w:rFonts w:ascii="Arial" w:hAnsi="Arial" w:cs="Arial"/>
          <w:sz w:val="24"/>
          <w:szCs w:val="24"/>
        </w:rPr>
        <w:t>importantes</w:t>
      </w:r>
      <w:proofErr w:type="spellEnd"/>
      <w:r w:rsidRPr="00BD67ED">
        <w:rPr>
          <w:rFonts w:ascii="Arial" w:hAnsi="Arial" w:cs="Arial"/>
          <w:sz w:val="24"/>
          <w:szCs w:val="24"/>
        </w:rPr>
        <w:t>.</w:t>
      </w:r>
      <w:r w:rsidR="00A9549B">
        <w:rPr>
          <w:rFonts w:ascii="Arial" w:hAnsi="Arial" w:cs="Arial"/>
          <w:sz w:val="24"/>
          <w:szCs w:val="24"/>
        </w:rPr>
        <w:t xml:space="preserve"> 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>El logo de </w:t>
      </w:r>
      <w:proofErr w:type="spellStart"/>
      <w:r w:rsidRPr="00A9549B">
        <w:rPr>
          <w:rFonts w:ascii="Arial" w:hAnsi="Arial" w:cs="Arial"/>
          <w:sz w:val="24"/>
          <w:szCs w:val="24"/>
        </w:rPr>
        <w:fldChar w:fldCharType="begin"/>
      </w:r>
      <w:r w:rsidRPr="00A9549B">
        <w:rPr>
          <w:rFonts w:ascii="Arial" w:hAnsi="Arial" w:cs="Arial"/>
          <w:sz w:val="24"/>
          <w:szCs w:val="24"/>
          <w:lang w:val="es-MX"/>
        </w:rPr>
        <w:instrText xml:space="preserve"> HYPERLINK "https://slack.com/intl/es-mx" \t "_blank" </w:instrText>
      </w:r>
      <w:r w:rsidRPr="00A9549B">
        <w:rPr>
          <w:rFonts w:ascii="Arial" w:hAnsi="Arial" w:cs="Arial"/>
          <w:sz w:val="24"/>
          <w:szCs w:val="24"/>
        </w:rPr>
        <w:fldChar w:fldCharType="separate"/>
      </w:r>
      <w:r w:rsidRPr="00A9549B">
        <w:rPr>
          <w:rStyle w:val="Hipervnculo"/>
          <w:rFonts w:ascii="Arial" w:hAnsi="Arial" w:cs="Arial"/>
          <w:color w:val="auto"/>
          <w:sz w:val="24"/>
          <w:szCs w:val="24"/>
          <w:lang w:val="es-MX"/>
        </w:rPr>
        <w:t>Slack</w:t>
      </w:r>
      <w:proofErr w:type="spellEnd"/>
      <w:r w:rsidRPr="00A9549B">
        <w:rPr>
          <w:rFonts w:ascii="Arial" w:hAnsi="Arial" w:cs="Arial"/>
          <w:sz w:val="24"/>
          <w:szCs w:val="24"/>
        </w:rPr>
        <w:fldChar w:fldCharType="end"/>
      </w:r>
      <w:r w:rsidRPr="00A9549B">
        <w:rPr>
          <w:rFonts w:ascii="Arial" w:hAnsi="Arial" w:cs="Arial"/>
          <w:sz w:val="24"/>
          <w:szCs w:val="24"/>
          <w:lang w:val="es-MX"/>
        </w:rPr>
        <w:t>, modificado en 2019, presenta una interesante combinación de colores con un sobrio estilo de fuente. Se corresp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onde con el perfil de la marca, </w:t>
      </w:r>
      <w:r w:rsidRPr="00A9549B">
        <w:rPr>
          <w:rFonts w:ascii="Arial" w:hAnsi="Arial" w:cs="Arial"/>
          <w:sz w:val="24"/>
          <w:szCs w:val="24"/>
          <w:lang w:val="es-MX"/>
        </w:rPr>
        <w:t>cuyo objetivo es contribuir con el desarrollo del trabajo en equipo.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9549B">
        <w:rPr>
          <w:rFonts w:ascii="Arial" w:hAnsi="Arial" w:cs="Arial"/>
          <w:b/>
          <w:sz w:val="24"/>
          <w:szCs w:val="24"/>
        </w:rPr>
        <w:t xml:space="preserve">El </w:t>
      </w:r>
      <w:proofErr w:type="spellStart"/>
      <w:r w:rsidRPr="00A9549B">
        <w:rPr>
          <w:rFonts w:ascii="Arial" w:hAnsi="Arial" w:cs="Arial"/>
          <w:b/>
          <w:sz w:val="24"/>
          <w:szCs w:val="24"/>
        </w:rPr>
        <w:t>tono</w:t>
      </w:r>
      <w:proofErr w:type="spellEnd"/>
      <w:r w:rsidRPr="00A9549B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A9549B">
        <w:rPr>
          <w:rFonts w:ascii="Arial" w:hAnsi="Arial" w:cs="Arial"/>
          <w:b/>
          <w:sz w:val="24"/>
          <w:szCs w:val="24"/>
        </w:rPr>
        <w:t>voz</w:t>
      </w:r>
      <w:proofErr w:type="spellEnd"/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lastRenderedPageBreak/>
        <w:t>Aunque la identidad visual corporativa es muy impor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tante, la forma en que la marca </w:t>
      </w:r>
      <w:r w:rsidRPr="00A9549B">
        <w:rPr>
          <w:rFonts w:ascii="Arial" w:hAnsi="Arial" w:cs="Arial"/>
          <w:sz w:val="24"/>
          <w:szCs w:val="24"/>
          <w:lang w:val="es-MX"/>
        </w:rPr>
        <w:t>se comunica con el cliente va más allá de lo icónico. 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>La manera única en la que tu empresa “habla”, interac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túa con clientes y público </w:t>
      </w:r>
      <w:r w:rsidRPr="00A9549B">
        <w:rPr>
          <w:rFonts w:ascii="Arial" w:hAnsi="Arial" w:cs="Arial"/>
          <w:sz w:val="24"/>
          <w:szCs w:val="24"/>
          <w:lang w:val="es-MX"/>
        </w:rPr>
        <w:t>general es lo que se conoce como “tono de voz”. 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>Al igual que el resto de los elementos de la identi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dad corporativa, el tono de voz </w:t>
      </w:r>
      <w:r w:rsidRPr="00A9549B">
        <w:rPr>
          <w:rFonts w:ascii="Arial" w:hAnsi="Arial" w:cs="Arial"/>
          <w:sz w:val="24"/>
          <w:szCs w:val="24"/>
          <w:lang w:val="es-MX"/>
        </w:rPr>
        <w:t>debe estar en correspondencia con los valores de la empresa y el tipo de relación que quieras establecer con tus clientes.</w:t>
      </w:r>
    </w:p>
    <w:p w:rsid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>Elegir entre las formas de tratamiento formal e inform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al, o entre un lenguaje técnico </w:t>
      </w:r>
      <w:r w:rsidRPr="00A9549B">
        <w:rPr>
          <w:rFonts w:ascii="Arial" w:hAnsi="Arial" w:cs="Arial"/>
          <w:sz w:val="24"/>
          <w:szCs w:val="24"/>
          <w:lang w:val="es-MX"/>
        </w:rPr>
        <w:t xml:space="preserve">o humorístico, tendrá un impacto en el tono de voz de </w:t>
      </w:r>
      <w:r w:rsidR="00A9549B">
        <w:rPr>
          <w:rFonts w:ascii="Arial" w:hAnsi="Arial" w:cs="Arial"/>
          <w:sz w:val="24"/>
          <w:szCs w:val="24"/>
          <w:lang w:val="es-MX"/>
        </w:rPr>
        <w:t>la</w:t>
      </w:r>
      <w:r w:rsidRPr="00A9549B">
        <w:rPr>
          <w:rFonts w:ascii="Arial" w:hAnsi="Arial" w:cs="Arial"/>
          <w:sz w:val="24"/>
          <w:szCs w:val="24"/>
          <w:lang w:val="es-MX"/>
        </w:rPr>
        <w:t xml:space="preserve"> empresa. </w:t>
      </w:r>
      <w:r w:rsidR="00A9549B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BD67ED" w:rsidRPr="00A9549B" w:rsidRDefault="00BD67E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9549B">
        <w:rPr>
          <w:rFonts w:ascii="Arial" w:hAnsi="Arial" w:cs="Arial"/>
          <w:sz w:val="24"/>
          <w:szCs w:val="24"/>
          <w:lang w:val="es-MX"/>
        </w:rPr>
        <w:t>Apple, por ejemplo, utiliza un tono de voz íntimo, impregnado de calidez. Pal</w:t>
      </w:r>
      <w:r w:rsidR="00A9549B" w:rsidRPr="00A9549B">
        <w:rPr>
          <w:rFonts w:ascii="Arial" w:hAnsi="Arial" w:cs="Arial"/>
          <w:sz w:val="24"/>
          <w:szCs w:val="24"/>
          <w:lang w:val="es-MX"/>
        </w:rPr>
        <w:t xml:space="preserve">abras </w:t>
      </w:r>
      <w:r w:rsidRPr="00A9549B">
        <w:rPr>
          <w:rFonts w:ascii="Arial" w:hAnsi="Arial" w:cs="Arial"/>
          <w:sz w:val="24"/>
          <w:szCs w:val="24"/>
          <w:lang w:val="es-MX"/>
        </w:rPr>
        <w:t>como “innova, inspira, sueña”, transmite qu</w:t>
      </w:r>
      <w:r w:rsidR="00A9549B">
        <w:rPr>
          <w:rFonts w:ascii="Arial" w:hAnsi="Arial" w:cs="Arial"/>
          <w:sz w:val="24"/>
          <w:szCs w:val="24"/>
          <w:lang w:val="es-MX"/>
        </w:rPr>
        <w:t xml:space="preserve">e la organización confía en sus </w:t>
      </w:r>
      <w:bookmarkStart w:id="0" w:name="_GoBack"/>
      <w:bookmarkEnd w:id="0"/>
      <w:r w:rsidRPr="00A9549B">
        <w:rPr>
          <w:rFonts w:ascii="Arial" w:hAnsi="Arial" w:cs="Arial"/>
          <w:sz w:val="24"/>
          <w:szCs w:val="24"/>
          <w:lang w:val="es-MX"/>
        </w:rPr>
        <w:t>capacidad</w:t>
      </w:r>
      <w:r w:rsidR="00A9549B">
        <w:rPr>
          <w:rFonts w:ascii="Arial" w:hAnsi="Arial" w:cs="Arial"/>
          <w:sz w:val="24"/>
          <w:szCs w:val="24"/>
          <w:lang w:val="es-MX"/>
        </w:rPr>
        <w:t>es</w:t>
      </w:r>
      <w:r w:rsidRPr="00A9549B">
        <w:rPr>
          <w:rFonts w:ascii="Arial" w:hAnsi="Arial" w:cs="Arial"/>
          <w:sz w:val="24"/>
          <w:szCs w:val="24"/>
          <w:lang w:val="es-MX"/>
        </w:rPr>
        <w:t xml:space="preserve"> para superarse y distinguirse. </w:t>
      </w:r>
    </w:p>
    <w:p w:rsidR="00D8033D" w:rsidRPr="00A9549B" w:rsidRDefault="00D8033D" w:rsidP="00BD67ED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sectPr w:rsidR="00D8033D" w:rsidRPr="00A954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1F99"/>
    <w:multiLevelType w:val="multilevel"/>
    <w:tmpl w:val="F57A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27E9C"/>
    <w:multiLevelType w:val="multilevel"/>
    <w:tmpl w:val="0EA4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ED"/>
    <w:rsid w:val="00A9549B"/>
    <w:rsid w:val="00BD67ED"/>
    <w:rsid w:val="00D8033D"/>
    <w:rsid w:val="00E4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EC4BB"/>
  <w15:chartTrackingRefBased/>
  <w15:docId w15:val="{FC4DCB03-C312-428E-8C16-04336BC3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D67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D67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D67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styletextroot-sc-c9um69-0">
    <w:name w:val="textstyle__textroot-sc-c9um69-0"/>
    <w:basedOn w:val="Normal"/>
    <w:rsid w:val="00BD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BD67E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BD67E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rsid w:val="00BD67E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BD67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51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5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3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wc.com/us/en/services/consulting/business-transformation/library/customer-loyalty-survey.html" TargetMode="External"/><Relationship Id="rId13" Type="http://schemas.openxmlformats.org/officeDocument/2006/relationships/hyperlink" Target="https://www.eltormes.com/enamodate/mirilla/colores-te-hacen-sentir-mas-feli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endesk.com.mx/blog/comunicacion-comercial-atencion-al-cliente/" TargetMode="External"/><Relationship Id="rId12" Type="http://schemas.openxmlformats.org/officeDocument/2006/relationships/hyperlink" Target="https://www.vanmonster.com/en-gb/motoring-logos-from-memor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zendesk.com.mx/blog/gestion-de-relaciones-con-el-cliente/" TargetMode="External"/><Relationship Id="rId11" Type="http://schemas.openxmlformats.org/officeDocument/2006/relationships/hyperlink" Target="https://www.zendesk.com.mx/blog/distinga-sus-marcas-con-experiencias-unicas-del-centro-de-ayuda/" TargetMode="External"/><Relationship Id="rId5" Type="http://schemas.openxmlformats.org/officeDocument/2006/relationships/hyperlink" Target="https://www.zendesk.com.mx/blog/valores-de-una-empres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2.deloitte.com/content/dam/Deloitte/pe/Documents/human-capital/Informe_Tendencias_globales_capital_humano_ESPANO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endesk.com.mx/blog/cultivate-community-customer-experience/" TargetMode="External"/><Relationship Id="rId14" Type="http://schemas.openxmlformats.org/officeDocument/2006/relationships/hyperlink" Target="https://psicologiaymente.com/miscelanea/psicologia-color-significad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</dc:creator>
  <cp:keywords/>
  <dc:description/>
  <cp:lastModifiedBy>Maria Fernanda</cp:lastModifiedBy>
  <cp:revision>3</cp:revision>
  <dcterms:created xsi:type="dcterms:W3CDTF">2025-01-11T16:21:00Z</dcterms:created>
  <dcterms:modified xsi:type="dcterms:W3CDTF">2025-01-11T16:32:00Z</dcterms:modified>
</cp:coreProperties>
</file>