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7076C3" w14:textId="29995FF1" w:rsidR="006769DB" w:rsidRPr="00C247C8" w:rsidRDefault="00103A47" w:rsidP="006769DB">
      <w:pPr>
        <w:spacing w:line="100" w:lineRule="atLeast"/>
        <w:jc w:val="center"/>
        <w:rPr>
          <w:rFonts w:ascii="Arial" w:hAnsi="Arial" w:cs="Arial"/>
          <w:b/>
        </w:rPr>
      </w:pPr>
      <w:r w:rsidRPr="00C247C8">
        <w:rPr>
          <w:rFonts w:ascii="Arial" w:hAnsi="Arial" w:cs="Arial"/>
          <w:b/>
        </w:rPr>
        <w:t>CITACIÓN A AUDIENCIA DE CONCILIACIÓN</w:t>
      </w:r>
      <w:r w:rsidR="006769DB" w:rsidRPr="00C247C8">
        <w:rPr>
          <w:rFonts w:ascii="Arial" w:hAnsi="Arial" w:cs="Arial"/>
          <w:b/>
        </w:rPr>
        <w:t xml:space="preserve"> CONSULTA N° </w:t>
      </w:r>
      <w:r w:rsidR="00054C02" w:rsidRPr="00054C02">
        <w:rPr>
          <w:rFonts w:ascii="Arial" w:hAnsi="Arial" w:cs="Arial"/>
          <w:b/>
          <w:highlight w:val="yellow"/>
        </w:rPr>
        <w:t>CP-2025-0001</w:t>
      </w:r>
      <w:r w:rsidR="006769DB" w:rsidRPr="00C247C8">
        <w:rPr>
          <w:rFonts w:ascii="Arial" w:hAnsi="Arial" w:cs="Arial"/>
          <w:b/>
        </w:rPr>
        <w:tab/>
      </w:r>
    </w:p>
    <w:p w14:paraId="2888E3A5" w14:textId="77777777" w:rsidR="006769DB" w:rsidRPr="00C247C8" w:rsidRDefault="006769DB" w:rsidP="006769DB">
      <w:pPr>
        <w:spacing w:line="100" w:lineRule="atLeast"/>
        <w:jc w:val="center"/>
        <w:rPr>
          <w:rFonts w:ascii="Arial" w:hAnsi="Arial" w:cs="Arial"/>
          <w:b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3150"/>
        <w:gridCol w:w="6240"/>
      </w:tblGrid>
      <w:tr w:rsidR="006769DB" w:rsidRPr="00C247C8" w14:paraId="666D5BB7" w14:textId="77777777" w:rsidTr="00AD4CE9">
        <w:trPr>
          <w:trHeight w:val="346"/>
        </w:trPr>
        <w:tc>
          <w:tcPr>
            <w:tcW w:w="3150" w:type="dxa"/>
            <w:shd w:val="clear" w:color="auto" w:fill="auto"/>
            <w:vAlign w:val="center"/>
          </w:tcPr>
          <w:p w14:paraId="2691EB63" w14:textId="77777777" w:rsidR="006769DB" w:rsidRPr="00C247C8" w:rsidRDefault="006769DB" w:rsidP="00AD4CE9">
            <w:pPr>
              <w:tabs>
                <w:tab w:val="center" w:pos="4252"/>
                <w:tab w:val="right" w:pos="8504"/>
              </w:tabs>
              <w:ind w:hanging="74"/>
              <w:jc w:val="both"/>
              <w:rPr>
                <w:rFonts w:ascii="Arial" w:hAnsi="Arial" w:cs="Arial"/>
              </w:rPr>
            </w:pPr>
            <w:r w:rsidRPr="00C247C8">
              <w:rPr>
                <w:rFonts w:ascii="Arial" w:hAnsi="Arial" w:cs="Arial"/>
              </w:rPr>
              <w:t>Solicitud de Conciliación No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47000284" w14:textId="4793D6AD" w:rsidR="006769DB" w:rsidRPr="00C247C8" w:rsidRDefault="00054C02" w:rsidP="00AD4CE9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054C02">
              <w:rPr>
                <w:rFonts w:ascii="Arial" w:hAnsi="Arial" w:cs="Arial"/>
                <w:highlight w:val="yellow"/>
              </w:rPr>
              <w:t>CP-2025-0001</w:t>
            </w:r>
            <w:r w:rsidR="006769DB">
              <w:rPr>
                <w:rFonts w:ascii="Arial" w:hAnsi="Arial" w:cs="Arial"/>
              </w:rPr>
              <w:t xml:space="preserve">  </w:t>
            </w:r>
            <w:r w:rsidR="006769DB" w:rsidRPr="00A16364">
              <w:rPr>
                <w:rFonts w:ascii="Arial" w:hAnsi="Arial" w:cs="Arial"/>
                <w:b/>
                <w:bCs/>
              </w:rPr>
              <w:t>PRIMERA CITACIÓN</w:t>
            </w:r>
          </w:p>
        </w:tc>
      </w:tr>
      <w:tr w:rsidR="006769DB" w:rsidRPr="00C247C8" w14:paraId="2696C12F" w14:textId="77777777" w:rsidTr="00AD4CE9">
        <w:trPr>
          <w:trHeight w:val="396"/>
        </w:trPr>
        <w:tc>
          <w:tcPr>
            <w:tcW w:w="3150" w:type="dxa"/>
            <w:shd w:val="clear" w:color="auto" w:fill="auto"/>
            <w:vAlign w:val="center"/>
          </w:tcPr>
          <w:p w14:paraId="0C646C8D" w14:textId="77777777" w:rsidR="006769DB" w:rsidRDefault="006769DB" w:rsidP="00AD4CE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</w:p>
          <w:p w14:paraId="03A51460" w14:textId="77777777" w:rsidR="006769DB" w:rsidRPr="00C247C8" w:rsidRDefault="006769DB" w:rsidP="00AD4CE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C247C8">
              <w:rPr>
                <w:rFonts w:ascii="Arial" w:hAnsi="Arial" w:cs="Arial"/>
              </w:rPr>
              <w:t xml:space="preserve">Convocante 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6F0B4E5C" w14:textId="77777777" w:rsidR="006769DB" w:rsidRDefault="006769DB" w:rsidP="00AD4CE9">
            <w:pPr>
              <w:tabs>
                <w:tab w:val="center" w:pos="4252"/>
                <w:tab w:val="right" w:pos="8504"/>
              </w:tabs>
              <w:ind w:left="4252" w:hanging="4252"/>
              <w:rPr>
                <w:rFonts w:ascii="Arial" w:hAnsi="Arial" w:cs="Arial"/>
              </w:rPr>
            </w:pPr>
          </w:p>
          <w:p w14:paraId="1FCA1510" w14:textId="77777777" w:rsidR="006769DB" w:rsidRPr="00C247C8" w:rsidRDefault="006769DB" w:rsidP="00AD4CE9">
            <w:pPr>
              <w:tabs>
                <w:tab w:val="center" w:pos="4252"/>
                <w:tab w:val="right" w:pos="8504"/>
              </w:tabs>
              <w:ind w:left="4252" w:hanging="4252"/>
              <w:rPr>
                <w:rFonts w:ascii="Arial" w:hAnsi="Arial" w:cs="Arial"/>
              </w:rPr>
            </w:pPr>
            <w:r w:rsidRPr="00987980">
              <w:rPr>
                <w:rFonts w:ascii="Arial" w:hAnsi="Arial" w:cs="Arial"/>
                <w:highlight w:val="yellow"/>
              </w:rPr>
              <w:t>NOMBRE COMPLETO</w:t>
            </w:r>
          </w:p>
        </w:tc>
      </w:tr>
      <w:tr w:rsidR="006769DB" w:rsidRPr="00C247C8" w14:paraId="0B1381B4" w14:textId="77777777" w:rsidTr="00AD4CE9">
        <w:trPr>
          <w:trHeight w:val="461"/>
        </w:trPr>
        <w:tc>
          <w:tcPr>
            <w:tcW w:w="3150" w:type="dxa"/>
            <w:shd w:val="clear" w:color="auto" w:fill="auto"/>
            <w:vAlign w:val="center"/>
          </w:tcPr>
          <w:p w14:paraId="007DEEA9" w14:textId="77777777" w:rsidR="006769DB" w:rsidRPr="00C247C8" w:rsidRDefault="006769DB" w:rsidP="00AD4CE9">
            <w:pPr>
              <w:tabs>
                <w:tab w:val="center" w:pos="4252"/>
                <w:tab w:val="right" w:pos="8504"/>
              </w:tabs>
              <w:jc w:val="both"/>
              <w:rPr>
                <w:rStyle w:val="Textoennegrita"/>
                <w:rFonts w:ascii="Arial" w:hAnsi="Arial" w:cs="Arial"/>
                <w:b w:val="0"/>
                <w:bCs w:val="0"/>
                <w:color w:val="333333"/>
              </w:rPr>
            </w:pPr>
            <w:r w:rsidRPr="00C247C8">
              <w:rPr>
                <w:rFonts w:ascii="Arial" w:hAnsi="Arial" w:cs="Arial"/>
              </w:rPr>
              <w:t>Convocado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7A3980EA" w14:textId="77777777" w:rsidR="006769DB" w:rsidRPr="00C247C8" w:rsidRDefault="006769DB" w:rsidP="00AD4CE9">
            <w:pPr>
              <w:ind w:left="-142"/>
              <w:jc w:val="both"/>
              <w:rPr>
                <w:rFonts w:ascii="Arial" w:hAnsi="Arial" w:cs="Arial"/>
              </w:rPr>
            </w:pPr>
            <w:r w:rsidRPr="00C247C8">
              <w:rPr>
                <w:rStyle w:val="Textoennegrita"/>
                <w:rFonts w:ascii="Arial" w:hAnsi="Arial" w:cs="Arial"/>
                <w:b w:val="0"/>
                <w:bCs w:val="0"/>
                <w:color w:val="333333"/>
              </w:rPr>
              <w:t xml:space="preserve">  </w:t>
            </w:r>
            <w:r w:rsidRPr="00987980">
              <w:rPr>
                <w:rFonts w:ascii="Arial" w:hAnsi="Arial" w:cs="Arial"/>
                <w:highlight w:val="yellow"/>
              </w:rPr>
              <w:t>NOMBRE COMPLETO</w:t>
            </w:r>
          </w:p>
        </w:tc>
      </w:tr>
      <w:tr w:rsidR="006769DB" w:rsidRPr="00827F76" w14:paraId="3A2A1AD8" w14:textId="77777777" w:rsidTr="00AD4CE9">
        <w:trPr>
          <w:trHeight w:val="462"/>
        </w:trPr>
        <w:tc>
          <w:tcPr>
            <w:tcW w:w="3150" w:type="dxa"/>
            <w:shd w:val="clear" w:color="auto" w:fill="auto"/>
            <w:vAlign w:val="center"/>
          </w:tcPr>
          <w:p w14:paraId="06639C9A" w14:textId="77777777" w:rsidR="006769DB" w:rsidRPr="00C247C8" w:rsidRDefault="006769DB" w:rsidP="00AD4CE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103A47">
              <w:rPr>
                <w:rFonts w:ascii="Arial" w:hAnsi="Arial" w:cs="Arial"/>
              </w:rPr>
              <w:t>Fecha de Solicitud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367B7AFD" w14:textId="5EB14D42" w:rsidR="006769DB" w:rsidRPr="00F10A9E" w:rsidRDefault="00103A47" w:rsidP="00AD4CE9">
            <w:pPr>
              <w:spacing w:line="100" w:lineRule="atLeast"/>
              <w:jc w:val="both"/>
              <w:rPr>
                <w:rFonts w:ascii="Arial" w:hAnsi="Arial" w:cs="Arial"/>
                <w:highlight w:val="yellow"/>
                <w:lang w:val="pt-BR"/>
              </w:rPr>
            </w:pPr>
            <w:r w:rsidRPr="00F10A9E">
              <w:rPr>
                <w:rFonts w:ascii="Arial" w:hAnsi="Arial" w:cs="Arial"/>
                <w:highlight w:val="yellow"/>
                <w:lang w:val="pt-BR"/>
              </w:rPr>
              <w:t>XX de xxxx de XXXX</w:t>
            </w:r>
          </w:p>
        </w:tc>
      </w:tr>
    </w:tbl>
    <w:p w14:paraId="7C54AFA0" w14:textId="77777777" w:rsidR="006769DB" w:rsidRPr="00F10A9E" w:rsidRDefault="006769DB" w:rsidP="006769DB">
      <w:pPr>
        <w:spacing w:line="100" w:lineRule="atLeast"/>
        <w:rPr>
          <w:rFonts w:ascii="Arial" w:hAnsi="Arial" w:cs="Arial"/>
          <w:lang w:val="pt-BR"/>
        </w:rPr>
      </w:pPr>
    </w:p>
    <w:p w14:paraId="57E28130" w14:textId="77777777" w:rsidR="006769DB" w:rsidRPr="00C247C8" w:rsidRDefault="006769DB" w:rsidP="006769DB">
      <w:pPr>
        <w:spacing w:line="100" w:lineRule="atLeast"/>
        <w:rPr>
          <w:rFonts w:ascii="Arial" w:hAnsi="Arial" w:cs="Arial"/>
        </w:rPr>
      </w:pPr>
      <w:r w:rsidRPr="00C247C8">
        <w:rPr>
          <w:rFonts w:ascii="Arial" w:hAnsi="Arial" w:cs="Arial"/>
        </w:rPr>
        <w:t xml:space="preserve">Bogotá D.C.,  </w:t>
      </w:r>
      <w:r w:rsidRPr="00B14B33">
        <w:rPr>
          <w:rFonts w:ascii="Arial" w:hAnsi="Arial" w:cs="Arial"/>
          <w:highlight w:val="yellow"/>
        </w:rPr>
        <w:t>FECHA en la que se envía</w:t>
      </w:r>
    </w:p>
    <w:p w14:paraId="2782F637" w14:textId="77777777" w:rsidR="006769DB" w:rsidRPr="00C247C8" w:rsidRDefault="006769DB" w:rsidP="006769DB">
      <w:pPr>
        <w:spacing w:line="100" w:lineRule="atLeast"/>
        <w:rPr>
          <w:rFonts w:ascii="Arial" w:hAnsi="Arial" w:cs="Arial"/>
        </w:rPr>
      </w:pPr>
    </w:p>
    <w:p w14:paraId="662C6568" w14:textId="77777777" w:rsidR="006769DB" w:rsidRPr="00C247C8" w:rsidRDefault="006769DB" w:rsidP="006769DB">
      <w:pPr>
        <w:pStyle w:val="Default"/>
        <w:jc w:val="both"/>
        <w:rPr>
          <w:rStyle w:val="Textoennegrita"/>
          <w:rFonts w:ascii="Arial" w:hAnsi="Arial" w:cs="Arial"/>
          <w:b w:val="0"/>
          <w:bCs w:val="0"/>
          <w:color w:val="333333"/>
        </w:rPr>
      </w:pPr>
      <w:r w:rsidRPr="00C247C8">
        <w:rPr>
          <w:rFonts w:ascii="Arial" w:hAnsi="Arial" w:cs="Arial"/>
          <w:bCs/>
          <w:color w:val="00000A"/>
        </w:rPr>
        <w:t>Señor</w:t>
      </w:r>
      <w:r>
        <w:rPr>
          <w:rFonts w:ascii="Arial" w:hAnsi="Arial" w:cs="Arial"/>
          <w:bCs/>
          <w:color w:val="00000A"/>
        </w:rPr>
        <w:t>:</w:t>
      </w:r>
    </w:p>
    <w:p w14:paraId="503B4748" w14:textId="77777777" w:rsidR="006769DB" w:rsidRPr="00452D1D" w:rsidRDefault="006769DB" w:rsidP="006769DB">
      <w:pPr>
        <w:pStyle w:val="Default"/>
        <w:jc w:val="both"/>
        <w:rPr>
          <w:rStyle w:val="Textoennegrita"/>
          <w:rFonts w:ascii="Arial" w:hAnsi="Arial" w:cs="Arial"/>
          <w:bCs w:val="0"/>
          <w:color w:val="333333"/>
        </w:rPr>
      </w:pPr>
      <w:r w:rsidRPr="00B14B33">
        <w:rPr>
          <w:rStyle w:val="Textoennegrita"/>
          <w:rFonts w:ascii="Arial" w:hAnsi="Arial" w:cs="Arial"/>
          <w:bCs w:val="0"/>
          <w:color w:val="333333"/>
          <w:highlight w:val="yellow"/>
        </w:rPr>
        <w:t>NOMBRE COMPLETO</w:t>
      </w:r>
      <w:r>
        <w:rPr>
          <w:rStyle w:val="Textoennegrita"/>
          <w:rFonts w:ascii="Arial" w:hAnsi="Arial" w:cs="Arial"/>
          <w:bCs w:val="0"/>
          <w:color w:val="333333"/>
        </w:rPr>
        <w:t xml:space="preserve"> (en caso de persona jurídica se convoca a la empresa)</w:t>
      </w:r>
    </w:p>
    <w:p w14:paraId="0D2A82B4" w14:textId="2889941A" w:rsidR="006769DB" w:rsidRDefault="006769DB" w:rsidP="006769DB">
      <w:pPr>
        <w:pStyle w:val="Default"/>
        <w:jc w:val="both"/>
        <w:rPr>
          <w:rStyle w:val="Textoennegrita"/>
          <w:rFonts w:ascii="Arial" w:hAnsi="Arial" w:cs="Arial"/>
          <w:bCs w:val="0"/>
          <w:color w:val="333333"/>
        </w:rPr>
      </w:pPr>
      <w:r w:rsidRPr="00452D1D">
        <w:rPr>
          <w:rStyle w:val="Textoennegrita"/>
          <w:rFonts w:ascii="Arial" w:hAnsi="Arial" w:cs="Arial"/>
          <w:bCs w:val="0"/>
          <w:color w:val="333333"/>
        </w:rPr>
        <w:t>Correo electrónico</w:t>
      </w:r>
      <w:r>
        <w:rPr>
          <w:rStyle w:val="Textoennegrita"/>
          <w:rFonts w:ascii="Arial" w:hAnsi="Arial" w:cs="Arial"/>
          <w:bCs w:val="0"/>
          <w:color w:val="333333"/>
        </w:rPr>
        <w:t xml:space="preserve">: </w:t>
      </w:r>
      <w:hyperlink r:id="rId7" w:history="1">
        <w:r w:rsidR="00103A47" w:rsidRPr="00525BE0">
          <w:rPr>
            <w:rStyle w:val="Hipervnculo"/>
            <w:rFonts w:ascii="Arial" w:hAnsi="Arial" w:cs="Arial"/>
            <w:highlight w:val="yellow"/>
          </w:rPr>
          <w:t>xxxxxxx@gmail.com</w:t>
        </w:r>
      </w:hyperlink>
    </w:p>
    <w:p w14:paraId="76EB4F6E" w14:textId="7A356DB9" w:rsidR="00103A47" w:rsidRPr="00452D1D" w:rsidRDefault="00103A47" w:rsidP="006769DB">
      <w:pPr>
        <w:pStyle w:val="Default"/>
        <w:jc w:val="both"/>
        <w:rPr>
          <w:rFonts w:ascii="Arial" w:hAnsi="Arial" w:cs="Arial"/>
        </w:rPr>
      </w:pPr>
      <w:r>
        <w:rPr>
          <w:rStyle w:val="Textoennegrita"/>
          <w:rFonts w:ascii="Arial" w:hAnsi="Arial" w:cs="Arial"/>
          <w:bCs w:val="0"/>
          <w:color w:val="333333"/>
        </w:rPr>
        <w:t xml:space="preserve">Dirección: </w:t>
      </w:r>
      <w:r w:rsidRPr="00103A47">
        <w:rPr>
          <w:rStyle w:val="Textoennegrita"/>
          <w:rFonts w:ascii="Arial" w:hAnsi="Arial" w:cs="Arial"/>
          <w:bCs w:val="0"/>
          <w:color w:val="333333"/>
          <w:highlight w:val="yellow"/>
        </w:rPr>
        <w:t>XXXXXXXX</w:t>
      </w:r>
    </w:p>
    <w:p w14:paraId="32E4FC4C" w14:textId="77777777" w:rsidR="006769DB" w:rsidRPr="00C247C8" w:rsidRDefault="006769DB" w:rsidP="006769DB">
      <w:pPr>
        <w:pStyle w:val="Default"/>
        <w:jc w:val="both"/>
        <w:rPr>
          <w:rFonts w:ascii="Arial" w:hAnsi="Arial" w:cs="Arial"/>
        </w:rPr>
      </w:pPr>
      <w:r w:rsidRPr="00C247C8">
        <w:rPr>
          <w:rFonts w:ascii="Arial" w:hAnsi="Arial" w:cs="Arial"/>
        </w:rPr>
        <w:t>Ciudad</w:t>
      </w:r>
    </w:p>
    <w:p w14:paraId="15AFBF56" w14:textId="77777777" w:rsidR="006769DB" w:rsidRPr="00C247C8" w:rsidRDefault="006769DB" w:rsidP="006769DB">
      <w:pPr>
        <w:pStyle w:val="Default"/>
        <w:jc w:val="both"/>
        <w:rPr>
          <w:rFonts w:ascii="Arial" w:hAnsi="Arial" w:cs="Arial"/>
        </w:rPr>
      </w:pPr>
    </w:p>
    <w:p w14:paraId="124C03E9" w14:textId="77777777" w:rsidR="006769DB" w:rsidRPr="00C247C8" w:rsidRDefault="006769DB" w:rsidP="006769DB">
      <w:pPr>
        <w:jc w:val="both"/>
        <w:rPr>
          <w:rFonts w:ascii="Arial" w:hAnsi="Arial" w:cs="Arial"/>
        </w:rPr>
      </w:pPr>
      <w:r w:rsidRPr="00C247C8">
        <w:rPr>
          <w:rFonts w:ascii="Arial" w:hAnsi="Arial" w:cs="Arial"/>
        </w:rPr>
        <w:t>Respetado Señor:</w:t>
      </w:r>
    </w:p>
    <w:p w14:paraId="093EC7EE" w14:textId="77777777" w:rsidR="006769DB" w:rsidRPr="00C247C8" w:rsidRDefault="006769DB" w:rsidP="006769DB">
      <w:pPr>
        <w:jc w:val="both"/>
        <w:rPr>
          <w:rFonts w:ascii="Arial" w:hAnsi="Arial" w:cs="Arial"/>
        </w:rPr>
      </w:pPr>
    </w:p>
    <w:p w14:paraId="4888B779" w14:textId="1A323E05" w:rsidR="006769DB" w:rsidRDefault="006769DB" w:rsidP="006769DB">
      <w:pPr>
        <w:pStyle w:val="Default"/>
        <w:jc w:val="both"/>
        <w:rPr>
          <w:rStyle w:val="Textoennegrita"/>
          <w:rFonts w:ascii="Arial" w:hAnsi="Arial" w:cs="Arial"/>
          <w:bCs w:val="0"/>
          <w:color w:val="333333"/>
        </w:rPr>
      </w:pPr>
      <w:r w:rsidRPr="00C247C8">
        <w:rPr>
          <w:rFonts w:ascii="Arial" w:hAnsi="Arial" w:cs="Arial"/>
        </w:rPr>
        <w:t xml:space="preserve">El Centro de Conciliación del Consultorio Jurídico de la Facultad de Derecho de la Institución Universitaria de Colombia, aprobado mediante Resolución N° 0690 del 15 de </w:t>
      </w:r>
      <w:r w:rsidR="00EB5AEA">
        <w:rPr>
          <w:rFonts w:ascii="Arial" w:hAnsi="Arial" w:cs="Arial"/>
        </w:rPr>
        <w:t>O</w:t>
      </w:r>
      <w:r w:rsidRPr="00C247C8">
        <w:rPr>
          <w:rFonts w:ascii="Arial" w:hAnsi="Arial" w:cs="Arial"/>
        </w:rPr>
        <w:t xml:space="preserve">ctubre de 2013 del Ministerio de Justicia y del Derecho, ha recibido Solicitud de Audiencia de Conciliación Extrajudicial en Derecho por parte de la Convocante, Señor </w:t>
      </w:r>
      <w:r w:rsidRPr="00B14B33">
        <w:rPr>
          <w:rStyle w:val="Textoennegrita"/>
          <w:rFonts w:ascii="Arial" w:hAnsi="Arial" w:cs="Arial"/>
          <w:bCs w:val="0"/>
          <w:color w:val="333333"/>
          <w:highlight w:val="yellow"/>
        </w:rPr>
        <w:t>NOMBRE COMPLETO</w:t>
      </w:r>
      <w:r>
        <w:rPr>
          <w:rStyle w:val="Textoennegrita"/>
          <w:rFonts w:ascii="Arial" w:hAnsi="Arial" w:cs="Arial"/>
          <w:bCs w:val="0"/>
          <w:color w:val="333333"/>
        </w:rPr>
        <w:t>.</w:t>
      </w:r>
    </w:p>
    <w:p w14:paraId="3FF377C5" w14:textId="77777777" w:rsidR="006769DB" w:rsidRPr="00C247C8" w:rsidRDefault="006769DB" w:rsidP="006769DB">
      <w:pPr>
        <w:pStyle w:val="Default"/>
        <w:jc w:val="both"/>
        <w:rPr>
          <w:rStyle w:val="Textoennegrita"/>
          <w:rFonts w:ascii="Arial" w:hAnsi="Arial" w:cs="Arial"/>
          <w:b w:val="0"/>
          <w:bCs w:val="0"/>
          <w:color w:val="333333"/>
        </w:rPr>
      </w:pPr>
    </w:p>
    <w:p w14:paraId="7A46A019" w14:textId="77777777" w:rsidR="006769DB" w:rsidRDefault="006769DB" w:rsidP="006769DB">
      <w:pPr>
        <w:pStyle w:val="Default"/>
        <w:jc w:val="both"/>
        <w:rPr>
          <w:rFonts w:ascii="Arial" w:hAnsi="Arial" w:cs="Arial"/>
          <w:bCs/>
        </w:rPr>
      </w:pPr>
      <w:r w:rsidRPr="00C247C8">
        <w:rPr>
          <w:rFonts w:ascii="Arial" w:hAnsi="Arial" w:cs="Arial"/>
          <w:bCs/>
          <w:color w:val="00000A"/>
        </w:rPr>
        <w:t xml:space="preserve">El motivo de la Conciliación consiste en llegar a un acuerdo sobre </w:t>
      </w:r>
      <w:r>
        <w:rPr>
          <w:rFonts w:ascii="Arial" w:hAnsi="Arial" w:cs="Arial"/>
          <w:bCs/>
          <w:color w:val="00000A"/>
        </w:rPr>
        <w:t>(</w:t>
      </w:r>
      <w:r w:rsidRPr="00B14B33">
        <w:rPr>
          <w:rFonts w:ascii="Arial" w:hAnsi="Arial" w:cs="Arial"/>
          <w:bCs/>
          <w:color w:val="00000A"/>
          <w:highlight w:val="yellow"/>
        </w:rPr>
        <w:t>colocar el tema o los temas a tratar</w:t>
      </w:r>
      <w:r>
        <w:rPr>
          <w:rFonts w:ascii="Arial" w:hAnsi="Arial" w:cs="Arial"/>
          <w:bCs/>
          <w:color w:val="00000A"/>
        </w:rPr>
        <w:t>)</w:t>
      </w:r>
      <w:r w:rsidRPr="00C247C8">
        <w:rPr>
          <w:rFonts w:ascii="Arial" w:hAnsi="Arial" w:cs="Arial"/>
          <w:bCs/>
        </w:rPr>
        <w:t>.</w:t>
      </w:r>
    </w:p>
    <w:p w14:paraId="0278CFA1" w14:textId="77777777" w:rsidR="006769DB" w:rsidRPr="00C247C8" w:rsidRDefault="006769DB" w:rsidP="006769DB">
      <w:pPr>
        <w:pStyle w:val="Default"/>
        <w:jc w:val="both"/>
        <w:rPr>
          <w:rFonts w:ascii="Arial" w:hAnsi="Arial" w:cs="Arial"/>
          <w:color w:val="00000A"/>
        </w:rPr>
      </w:pPr>
    </w:p>
    <w:p w14:paraId="6FC2005E" w14:textId="77777777" w:rsidR="006769DB" w:rsidRDefault="006769DB" w:rsidP="006769DB">
      <w:pPr>
        <w:pStyle w:val="Default"/>
        <w:jc w:val="both"/>
        <w:rPr>
          <w:rFonts w:ascii="Arial" w:hAnsi="Arial" w:cs="Arial"/>
          <w:color w:val="00000A"/>
        </w:rPr>
      </w:pPr>
      <w:r w:rsidRPr="00C247C8">
        <w:rPr>
          <w:rFonts w:ascii="Arial" w:hAnsi="Arial" w:cs="Arial"/>
          <w:color w:val="00000A"/>
        </w:rPr>
        <w:t xml:space="preserve">La Audiencia de Conciliación tiene como fin lograr un acuerdo amigable entre usted y el Señor </w:t>
      </w:r>
      <w:r w:rsidRPr="00C247C8">
        <w:rPr>
          <w:rFonts w:ascii="Arial" w:hAnsi="Arial" w:cs="Arial"/>
          <w:b/>
          <w:bCs/>
          <w:color w:val="00000A"/>
        </w:rPr>
        <w:t xml:space="preserve"> </w:t>
      </w:r>
      <w:r w:rsidRPr="00222F8A">
        <w:rPr>
          <w:rFonts w:ascii="Arial" w:hAnsi="Arial" w:cs="Arial"/>
          <w:b/>
          <w:bCs/>
          <w:color w:val="00000A"/>
          <w:highlight w:val="yellow"/>
        </w:rPr>
        <w:t>NOMBRE COMPLETO</w:t>
      </w:r>
      <w:r w:rsidRPr="00C247C8">
        <w:rPr>
          <w:rFonts w:ascii="Arial" w:hAnsi="Arial" w:cs="Arial"/>
          <w:color w:val="00000A"/>
        </w:rPr>
        <w:t xml:space="preserve"> y evitar gastos y trámites innecesarios y costosos.</w:t>
      </w:r>
    </w:p>
    <w:p w14:paraId="00950ECA" w14:textId="77777777" w:rsidR="006769DB" w:rsidRPr="00C247C8" w:rsidRDefault="006769DB" w:rsidP="006769DB">
      <w:pPr>
        <w:pStyle w:val="Default"/>
        <w:jc w:val="both"/>
        <w:rPr>
          <w:rFonts w:ascii="Arial" w:hAnsi="Arial" w:cs="Arial"/>
        </w:rPr>
      </w:pPr>
    </w:p>
    <w:p w14:paraId="54D133C3" w14:textId="4F03478A" w:rsidR="00173E29" w:rsidRPr="00C247C8" w:rsidRDefault="006769DB">
      <w:pPr>
        <w:pStyle w:val="Default"/>
        <w:jc w:val="both"/>
        <w:rPr>
          <w:rFonts w:ascii="Arial" w:hAnsi="Arial" w:cs="Arial"/>
        </w:rPr>
      </w:pPr>
      <w:r w:rsidRPr="006769DB">
        <w:rPr>
          <w:rFonts w:ascii="Arial" w:hAnsi="Arial" w:cs="Arial"/>
          <w:color w:val="00000A"/>
          <w:lang w:val="es-GT"/>
        </w:rPr>
        <w:t xml:space="preserve">El suscrito Director del Centro de Conciliación se permite citarlo por primera vez a una Audiencia que se llevará a cabo el </w:t>
      </w:r>
      <w:r w:rsidRPr="006769DB">
        <w:rPr>
          <w:rFonts w:ascii="Arial" w:hAnsi="Arial" w:cs="Arial"/>
          <w:b/>
          <w:color w:val="00000A"/>
          <w:lang w:val="es-GT"/>
        </w:rPr>
        <w:t>día</w:t>
      </w:r>
      <w:r>
        <w:rPr>
          <w:rFonts w:ascii="Arial" w:hAnsi="Arial" w:cs="Arial"/>
          <w:b/>
          <w:color w:val="00000A"/>
          <w:lang w:val="es-GT"/>
        </w:rPr>
        <w:t xml:space="preserve"> </w:t>
      </w:r>
      <w:r w:rsidRPr="006769DB">
        <w:rPr>
          <w:rFonts w:ascii="Arial" w:hAnsi="Arial" w:cs="Arial"/>
          <w:b/>
          <w:color w:val="00000A"/>
          <w:highlight w:val="yellow"/>
          <w:lang w:val="es-GT"/>
        </w:rPr>
        <w:t>diez (10)</w:t>
      </w:r>
      <w:r w:rsidRPr="006769DB">
        <w:rPr>
          <w:rFonts w:ascii="Arial" w:hAnsi="Arial" w:cs="Arial"/>
          <w:b/>
          <w:color w:val="00000A"/>
          <w:lang w:val="es-GT"/>
        </w:rPr>
        <w:t xml:space="preserve"> del mes de </w:t>
      </w:r>
      <w:r w:rsidRPr="006769DB">
        <w:rPr>
          <w:rFonts w:ascii="Arial" w:hAnsi="Arial" w:cs="Arial"/>
          <w:b/>
          <w:color w:val="00000A"/>
          <w:highlight w:val="yellow"/>
          <w:lang w:val="es-GT"/>
        </w:rPr>
        <w:t>Abril del Dos Mil Veinticuatro (202</w:t>
      </w:r>
      <w:r w:rsidR="00827F76">
        <w:rPr>
          <w:rFonts w:ascii="Arial" w:hAnsi="Arial" w:cs="Arial"/>
          <w:b/>
          <w:color w:val="00000A"/>
          <w:lang w:val="es-GT"/>
        </w:rPr>
        <w:t>5</w:t>
      </w:r>
      <w:r w:rsidRPr="006769DB">
        <w:rPr>
          <w:rFonts w:ascii="Arial" w:hAnsi="Arial" w:cs="Arial"/>
          <w:b/>
          <w:color w:val="00000A"/>
          <w:lang w:val="es-GT"/>
        </w:rPr>
        <w:t>)</w:t>
      </w:r>
      <w:r w:rsidR="008274D8">
        <w:rPr>
          <w:rFonts w:ascii="Arial" w:hAnsi="Arial" w:cs="Arial"/>
          <w:b/>
          <w:color w:val="00000A"/>
          <w:lang w:val="es-GT"/>
        </w:rPr>
        <w:t xml:space="preserve">  a las </w:t>
      </w:r>
      <w:r w:rsidR="008274D8" w:rsidRPr="008274D8">
        <w:rPr>
          <w:rFonts w:ascii="Arial" w:hAnsi="Arial" w:cs="Arial"/>
          <w:b/>
          <w:color w:val="00000A"/>
          <w:highlight w:val="yellow"/>
          <w:lang w:val="es-GT"/>
        </w:rPr>
        <w:t>04:00PM</w:t>
      </w:r>
      <w:r w:rsidRPr="006769DB">
        <w:rPr>
          <w:rFonts w:ascii="Arial" w:hAnsi="Arial" w:cs="Arial"/>
          <w:b/>
          <w:color w:val="00000A"/>
          <w:lang w:val="es-GT"/>
        </w:rPr>
        <w:t xml:space="preserve"> </w:t>
      </w:r>
      <w:r w:rsidR="00E34363" w:rsidRPr="00C247C8">
        <w:rPr>
          <w:rFonts w:ascii="Arial" w:hAnsi="Arial" w:cs="Arial"/>
          <w:color w:val="00000A"/>
        </w:rPr>
        <w:t>en nuestra sede ubicada en la Carrera 13 N° 35-99 Barrio La Magdalena de esta ciudad.</w:t>
      </w:r>
    </w:p>
    <w:p w14:paraId="78BBAAE9" w14:textId="77777777" w:rsidR="00173E29" w:rsidRPr="00C247C8" w:rsidRDefault="00173E29">
      <w:pPr>
        <w:pStyle w:val="Default"/>
        <w:jc w:val="both"/>
        <w:rPr>
          <w:rFonts w:ascii="Arial" w:hAnsi="Arial" w:cs="Arial"/>
        </w:rPr>
      </w:pPr>
    </w:p>
    <w:p w14:paraId="6A33B261" w14:textId="23AF7D6C" w:rsidR="007627FA" w:rsidRPr="00C247C8" w:rsidRDefault="00E34363" w:rsidP="00144480">
      <w:pPr>
        <w:overflowPunct w:val="0"/>
        <w:autoSpaceDE w:val="0"/>
        <w:spacing w:after="120"/>
        <w:jc w:val="both"/>
        <w:rPr>
          <w:rFonts w:ascii="Arial" w:hAnsi="Arial" w:cs="Arial"/>
        </w:rPr>
      </w:pPr>
      <w:r w:rsidRPr="00C247C8">
        <w:rPr>
          <w:rFonts w:ascii="Arial" w:hAnsi="Arial" w:cs="Arial"/>
          <w:color w:val="00000A"/>
        </w:rPr>
        <w:t xml:space="preserve">A la Audiencia podrá asistir con su abogado si lo considera necesario, así mismo se le solicita aportar las pruebas documentales o anticipadas que tenga en su poder y presentar su documento de identidad.  En caso de personas jurídicas aportar el Certificado de Existencia y Representación Legal, cuando se trate de incapaces aportar el respectivo Registro Civil de Nacimiento. </w:t>
      </w:r>
      <w:r w:rsidR="00144480">
        <w:rPr>
          <w:rFonts w:ascii="Arial" w:hAnsi="Arial" w:cs="Arial"/>
          <w:color w:val="00000A"/>
        </w:rPr>
        <w:t xml:space="preserve"> </w:t>
      </w:r>
      <w:r w:rsidRPr="00C247C8">
        <w:rPr>
          <w:rFonts w:ascii="Arial" w:hAnsi="Arial" w:cs="Arial"/>
          <w:color w:val="00000A"/>
        </w:rPr>
        <w:t>De manera respetuosa, me permito recordarle las implicaciones de la no comparecencia, de conformidad con el artículo 5</w:t>
      </w:r>
      <w:r w:rsidR="007627FA">
        <w:rPr>
          <w:rFonts w:ascii="Arial" w:hAnsi="Arial" w:cs="Arial"/>
          <w:color w:val="00000A"/>
        </w:rPr>
        <w:t>5</w:t>
      </w:r>
      <w:r w:rsidRPr="00C247C8">
        <w:rPr>
          <w:rFonts w:ascii="Arial" w:hAnsi="Arial" w:cs="Arial"/>
          <w:color w:val="00000A"/>
        </w:rPr>
        <w:t xml:space="preserve"> de la Ley </w:t>
      </w:r>
      <w:r w:rsidR="00094EE0">
        <w:rPr>
          <w:rFonts w:ascii="Arial" w:hAnsi="Arial" w:cs="Arial"/>
          <w:color w:val="00000A"/>
        </w:rPr>
        <w:t>2220</w:t>
      </w:r>
      <w:r w:rsidRPr="00C247C8">
        <w:rPr>
          <w:rFonts w:ascii="Arial" w:hAnsi="Arial" w:cs="Arial"/>
          <w:color w:val="00000A"/>
        </w:rPr>
        <w:t xml:space="preserve"> de 20</w:t>
      </w:r>
      <w:r w:rsidR="00094EE0">
        <w:rPr>
          <w:rFonts w:ascii="Arial" w:hAnsi="Arial" w:cs="Arial"/>
          <w:color w:val="00000A"/>
        </w:rPr>
        <w:t>22</w:t>
      </w:r>
      <w:r w:rsidRPr="00C247C8">
        <w:rPr>
          <w:rFonts w:ascii="Arial" w:hAnsi="Arial" w:cs="Arial"/>
          <w:color w:val="00000A"/>
        </w:rPr>
        <w:t>.</w:t>
      </w:r>
      <w:r w:rsidR="00144480">
        <w:rPr>
          <w:rFonts w:ascii="Arial" w:hAnsi="Arial" w:cs="Arial"/>
          <w:color w:val="00000A"/>
        </w:rPr>
        <w:t xml:space="preserve">  </w:t>
      </w:r>
      <w:r w:rsidR="007627FA" w:rsidRPr="00C247C8">
        <w:rPr>
          <w:rFonts w:ascii="Arial" w:hAnsi="Arial" w:cs="Arial"/>
          <w:color w:val="00000A"/>
        </w:rPr>
        <w:t>Y de conformidad con el artículo 5</w:t>
      </w:r>
      <w:r w:rsidR="007627FA">
        <w:rPr>
          <w:rFonts w:ascii="Arial" w:hAnsi="Arial" w:cs="Arial"/>
          <w:color w:val="00000A"/>
        </w:rPr>
        <w:t>9</w:t>
      </w:r>
      <w:r w:rsidR="007627FA" w:rsidRPr="00C247C8">
        <w:rPr>
          <w:rFonts w:ascii="Arial" w:hAnsi="Arial" w:cs="Arial"/>
          <w:color w:val="00000A"/>
        </w:rPr>
        <w:t xml:space="preserve"> de la Ley </w:t>
      </w:r>
      <w:r w:rsidR="007627FA">
        <w:rPr>
          <w:rFonts w:ascii="Arial" w:hAnsi="Arial" w:cs="Arial"/>
          <w:color w:val="00000A"/>
        </w:rPr>
        <w:t>2220</w:t>
      </w:r>
      <w:r w:rsidR="007627FA" w:rsidRPr="00C247C8">
        <w:rPr>
          <w:rFonts w:ascii="Arial" w:hAnsi="Arial" w:cs="Arial"/>
          <w:color w:val="00000A"/>
        </w:rPr>
        <w:t xml:space="preserve"> de 20</w:t>
      </w:r>
      <w:r w:rsidR="007627FA">
        <w:rPr>
          <w:rFonts w:ascii="Arial" w:hAnsi="Arial" w:cs="Arial"/>
          <w:color w:val="00000A"/>
        </w:rPr>
        <w:t>2</w:t>
      </w:r>
      <w:r w:rsidR="00EB5AEA">
        <w:rPr>
          <w:rFonts w:ascii="Arial" w:hAnsi="Arial" w:cs="Arial"/>
          <w:color w:val="00000A"/>
        </w:rPr>
        <w:t>2</w:t>
      </w:r>
      <w:r w:rsidR="007627FA" w:rsidRPr="00C247C8">
        <w:rPr>
          <w:rFonts w:ascii="Arial" w:hAnsi="Arial" w:cs="Arial"/>
          <w:i/>
          <w:iCs/>
          <w:color w:val="00000A"/>
        </w:rPr>
        <w:t>:</w:t>
      </w:r>
    </w:p>
    <w:p w14:paraId="2473FDD9" w14:textId="05C020F7" w:rsidR="007627FA" w:rsidRDefault="00E34363" w:rsidP="007627FA">
      <w:pPr>
        <w:pStyle w:val="Default"/>
        <w:jc w:val="both"/>
        <w:rPr>
          <w:rFonts w:ascii="Arial" w:hAnsi="Arial" w:cs="Arial"/>
          <w:i/>
          <w:iCs/>
          <w:color w:val="00000A"/>
        </w:rPr>
      </w:pPr>
      <w:r w:rsidRPr="00C247C8">
        <w:rPr>
          <w:rFonts w:ascii="Arial" w:hAnsi="Arial" w:cs="Arial"/>
          <w:i/>
          <w:iCs/>
          <w:color w:val="00000A"/>
        </w:rPr>
        <w:t>“</w:t>
      </w:r>
      <w:r w:rsidR="007627FA" w:rsidRPr="007627FA">
        <w:rPr>
          <w:rFonts w:ascii="Arial" w:hAnsi="Arial" w:cs="Arial"/>
          <w:i/>
          <w:iCs/>
          <w:color w:val="00000A"/>
        </w:rPr>
        <w:t>Cuando alguna de las circunstancias contempladas en el artículo anterior impida a una de las partes acudir a la audiencia, deberá informarlo así dentro de los tres (3) días siguientes a la fecha en que debió celebrarse la audiencia.</w:t>
      </w:r>
    </w:p>
    <w:p w14:paraId="36BD636C" w14:textId="77777777" w:rsidR="007627FA" w:rsidRPr="007627FA" w:rsidRDefault="007627FA" w:rsidP="007627FA">
      <w:pPr>
        <w:pStyle w:val="Default"/>
        <w:jc w:val="both"/>
        <w:rPr>
          <w:rFonts w:ascii="Arial" w:hAnsi="Arial" w:cs="Arial"/>
          <w:i/>
          <w:iCs/>
          <w:color w:val="00000A"/>
        </w:rPr>
      </w:pPr>
    </w:p>
    <w:p w14:paraId="10DE2E6C" w14:textId="1A9BE8D9" w:rsidR="007627FA" w:rsidRDefault="007627FA" w:rsidP="007627FA">
      <w:pPr>
        <w:pStyle w:val="Default"/>
        <w:jc w:val="both"/>
        <w:rPr>
          <w:rFonts w:ascii="Arial" w:hAnsi="Arial" w:cs="Arial"/>
          <w:i/>
          <w:iCs/>
          <w:color w:val="00000A"/>
        </w:rPr>
      </w:pPr>
      <w:r w:rsidRPr="007627FA">
        <w:rPr>
          <w:rFonts w:ascii="Arial" w:hAnsi="Arial" w:cs="Arial"/>
          <w:i/>
          <w:iCs/>
          <w:color w:val="00000A"/>
        </w:rPr>
        <w:t xml:space="preserve">Si las partes o alguna de ellas no comparece a la audiencia de conciliación a la que fue citada y no justifica su inasistencia en los términos indicados en el inciso anterior, siempre que la conciliación constituya requisito de procedibilidad, su conducta podrá ser </w:t>
      </w:r>
      <w:r w:rsidRPr="007627FA">
        <w:rPr>
          <w:rFonts w:ascii="Arial" w:hAnsi="Arial" w:cs="Arial"/>
          <w:i/>
          <w:iCs/>
          <w:color w:val="00000A"/>
        </w:rPr>
        <w:lastRenderedPageBreak/>
        <w:t>considerada como indicio grave en contra de sus pretensiones o de sus excepciones de mérito en un eventual proceso judicial que verse sobre los mismos hechos.</w:t>
      </w:r>
    </w:p>
    <w:p w14:paraId="6A4092AA" w14:textId="77777777" w:rsidR="007627FA" w:rsidRPr="007627FA" w:rsidRDefault="007627FA" w:rsidP="007627FA">
      <w:pPr>
        <w:pStyle w:val="Default"/>
        <w:jc w:val="both"/>
        <w:rPr>
          <w:rFonts w:ascii="Arial" w:hAnsi="Arial" w:cs="Arial"/>
          <w:i/>
          <w:iCs/>
          <w:color w:val="00000A"/>
        </w:rPr>
      </w:pPr>
    </w:p>
    <w:p w14:paraId="36A7AEBD" w14:textId="77777777" w:rsidR="007627FA" w:rsidRPr="007627FA" w:rsidRDefault="007627FA" w:rsidP="007627FA">
      <w:pPr>
        <w:pStyle w:val="Default"/>
        <w:jc w:val="both"/>
        <w:rPr>
          <w:rFonts w:ascii="Arial" w:hAnsi="Arial" w:cs="Arial"/>
          <w:i/>
          <w:iCs/>
          <w:color w:val="00000A"/>
        </w:rPr>
      </w:pPr>
      <w:r w:rsidRPr="007627FA">
        <w:rPr>
          <w:rFonts w:ascii="Arial" w:hAnsi="Arial" w:cs="Arial"/>
          <w:i/>
          <w:iCs/>
          <w:color w:val="00000A"/>
        </w:rPr>
        <w:t>En este evento, además, siempre que la conciliación constituya requisito de procedibilidad, el juez impondrá a la parte que no haya justificado su inasistencia a la audiencia, una multa hasta por valor de dos (2) salarios mínimos legales mensuales vigentes.</w:t>
      </w:r>
    </w:p>
    <w:p w14:paraId="4AD5D6FE" w14:textId="77777777" w:rsidR="00173E29" w:rsidRPr="00C247C8" w:rsidRDefault="00173E29">
      <w:pPr>
        <w:pStyle w:val="Default"/>
        <w:jc w:val="both"/>
        <w:rPr>
          <w:rFonts w:ascii="Arial" w:hAnsi="Arial" w:cs="Arial"/>
        </w:rPr>
      </w:pPr>
    </w:p>
    <w:p w14:paraId="08A5B082" w14:textId="77777777" w:rsidR="00173E29" w:rsidRPr="00C247C8" w:rsidRDefault="00E34363">
      <w:pPr>
        <w:pStyle w:val="Default"/>
        <w:jc w:val="both"/>
        <w:rPr>
          <w:rFonts w:ascii="Arial" w:hAnsi="Arial" w:cs="Arial"/>
        </w:rPr>
      </w:pPr>
      <w:r w:rsidRPr="00C247C8">
        <w:rPr>
          <w:rFonts w:ascii="Arial" w:hAnsi="Arial" w:cs="Arial"/>
          <w:i/>
          <w:iCs/>
          <w:color w:val="00000A"/>
        </w:rPr>
        <w:t>“El juez impondrá multa a la parte que no haya justificado su inasistencia a la Audiencia. Esta multa se impondrá hasta por un valor de dos (2) salarios mínimos legales mensuales vigentes en favor del Consejo Superior de la Judicatura.”</w:t>
      </w:r>
    </w:p>
    <w:p w14:paraId="577123B9" w14:textId="77777777" w:rsidR="00173E29" w:rsidRPr="00C247C8" w:rsidRDefault="00173E29">
      <w:pPr>
        <w:pStyle w:val="Default"/>
        <w:jc w:val="both"/>
        <w:rPr>
          <w:rFonts w:ascii="Arial" w:hAnsi="Arial" w:cs="Arial"/>
        </w:rPr>
      </w:pPr>
    </w:p>
    <w:p w14:paraId="2A744866" w14:textId="49F2FA50" w:rsidR="00173E29" w:rsidRPr="00C247C8" w:rsidRDefault="00E34363">
      <w:pPr>
        <w:pStyle w:val="Default"/>
        <w:jc w:val="both"/>
        <w:rPr>
          <w:rFonts w:ascii="Arial" w:hAnsi="Arial" w:cs="Arial"/>
        </w:rPr>
      </w:pPr>
      <w:r w:rsidRPr="00C247C8">
        <w:rPr>
          <w:rFonts w:ascii="Arial" w:hAnsi="Arial" w:cs="Arial"/>
          <w:bCs/>
          <w:color w:val="00000A"/>
        </w:rPr>
        <w:t>No obstante su asistencia es totalmente voluntaria, de no ser posible su asistencia a la Audiencia favor comunicarse al siguiente número telefónico 467 2827 en el horario de lunes a viernes de 1:00 a 5:</w:t>
      </w:r>
      <w:r w:rsidR="00C92C5A">
        <w:rPr>
          <w:rFonts w:ascii="Arial" w:hAnsi="Arial" w:cs="Arial"/>
          <w:bCs/>
          <w:color w:val="00000A"/>
        </w:rPr>
        <w:t>0</w:t>
      </w:r>
      <w:r w:rsidRPr="00C247C8">
        <w:rPr>
          <w:rFonts w:ascii="Arial" w:hAnsi="Arial" w:cs="Arial"/>
          <w:bCs/>
          <w:color w:val="00000A"/>
        </w:rPr>
        <w:t xml:space="preserve">0 pm.  </w:t>
      </w:r>
    </w:p>
    <w:p w14:paraId="4A0A42E0" w14:textId="77777777" w:rsidR="00173E29" w:rsidRPr="00C247C8" w:rsidRDefault="00173E29">
      <w:pPr>
        <w:pStyle w:val="Default"/>
        <w:jc w:val="both"/>
        <w:rPr>
          <w:rFonts w:ascii="Arial" w:hAnsi="Arial" w:cs="Arial"/>
        </w:rPr>
      </w:pPr>
    </w:p>
    <w:p w14:paraId="68BD1460" w14:textId="139BBD1A" w:rsidR="00173E29" w:rsidRDefault="00E34363" w:rsidP="00C92C5A">
      <w:pPr>
        <w:overflowPunct w:val="0"/>
        <w:autoSpaceDE w:val="0"/>
        <w:spacing w:after="120"/>
        <w:jc w:val="both"/>
        <w:rPr>
          <w:rFonts w:ascii="Arial" w:hAnsi="Arial" w:cs="Arial"/>
          <w:lang w:val="es-CO"/>
        </w:rPr>
      </w:pPr>
      <w:r w:rsidRPr="00C247C8">
        <w:rPr>
          <w:rFonts w:ascii="Arial" w:hAnsi="Arial" w:cs="Arial"/>
        </w:rPr>
        <w:t>El Acta de Acuerdo a que se pueda llegar tiene Fuerza de Ley, Hace Tránsito a Cosa Juzgada y Presta Mérito Ejecutivo.</w:t>
      </w:r>
      <w:r w:rsidR="00C92C5A">
        <w:rPr>
          <w:rFonts w:ascii="Arial" w:hAnsi="Arial" w:cs="Arial"/>
        </w:rPr>
        <w:t xml:space="preserve">  </w:t>
      </w:r>
      <w:r w:rsidRPr="00C247C8">
        <w:rPr>
          <w:rFonts w:ascii="Arial" w:hAnsi="Arial" w:cs="Arial"/>
          <w:lang w:val="es-CO"/>
        </w:rPr>
        <w:t>En cumplimiento de la ley 1581 de 2012 y el Decreto 1377 de 2013 el Centro de Conciliación del Consultorio Jurídico de la Institución Universitaria de Colombia garantiza que dará un manejo adecuado a los datos personales recolectados en sus bases de datos con el fin de permitir a los usuarios el ejercicio del derecho de Habeas Data.</w:t>
      </w:r>
    </w:p>
    <w:p w14:paraId="6F3A7EBC" w14:textId="321CF041" w:rsidR="00360050" w:rsidRDefault="00360050" w:rsidP="00830963">
      <w:pPr>
        <w:pStyle w:val="Textoindependiente"/>
        <w:widowControl/>
        <w:overflowPunct w:val="0"/>
        <w:autoSpaceDE w:val="0"/>
        <w:spacing w:after="0"/>
        <w:jc w:val="both"/>
        <w:rPr>
          <w:rFonts w:ascii="Arial" w:hAnsi="Arial" w:cs="Arial"/>
          <w:lang w:val="es-CO"/>
        </w:rPr>
      </w:pPr>
    </w:p>
    <w:p w14:paraId="1B39AE21" w14:textId="77777777" w:rsidR="00360050" w:rsidRPr="00C247C8" w:rsidRDefault="00360050" w:rsidP="00830963">
      <w:pPr>
        <w:pStyle w:val="Textoindependiente"/>
        <w:widowControl/>
        <w:overflowPunct w:val="0"/>
        <w:autoSpaceDE w:val="0"/>
        <w:spacing w:after="0"/>
        <w:jc w:val="both"/>
        <w:rPr>
          <w:rFonts w:ascii="Arial" w:hAnsi="Arial" w:cs="Arial"/>
        </w:rPr>
      </w:pPr>
    </w:p>
    <w:p w14:paraId="231B8F3D" w14:textId="3C2E3A1B" w:rsidR="006769DB" w:rsidRPr="00C247C8" w:rsidRDefault="006769DB" w:rsidP="006769DB">
      <w:pPr>
        <w:jc w:val="both"/>
        <w:rPr>
          <w:rFonts w:ascii="Arial" w:hAnsi="Arial" w:cs="Arial"/>
          <w:color w:val="000000"/>
          <w:lang w:val="es-ES_tradnl"/>
        </w:rPr>
      </w:pPr>
      <w:r w:rsidRPr="00987980">
        <w:rPr>
          <w:rFonts w:ascii="Arial" w:hAnsi="Arial" w:cs="Arial"/>
          <w:color w:val="000000"/>
          <w:highlight w:val="yellow"/>
          <w:lang w:val="es-ES_tradnl"/>
        </w:rPr>
        <w:t>NOMBRE  ESTUDIANTE</w:t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</w:r>
      <w:r w:rsidR="00827F76" w:rsidRPr="00257193">
        <w:rPr>
          <w:rFonts w:ascii="Arial" w:hAnsi="Arial" w:cs="Arial"/>
          <w:color w:val="000000"/>
          <w:sz w:val="21"/>
          <w:szCs w:val="21"/>
          <w:lang w:val="pt-BR"/>
        </w:rPr>
        <w:t>ANGELICA MARIA MOLINA MENESES</w:t>
      </w:r>
      <w:r w:rsidR="00827F76">
        <w:rPr>
          <w:rFonts w:ascii="Arial" w:hAnsi="Arial" w:cs="Arial"/>
          <w:color w:val="000000"/>
          <w:sz w:val="21"/>
          <w:szCs w:val="21"/>
          <w:lang w:val="pt-BR"/>
        </w:rPr>
        <w:tab/>
      </w:r>
    </w:p>
    <w:p w14:paraId="7352DC8A" w14:textId="6B1922A9" w:rsidR="006769DB" w:rsidRPr="00C247C8" w:rsidRDefault="006769DB" w:rsidP="006769DB">
      <w:pPr>
        <w:jc w:val="both"/>
        <w:rPr>
          <w:rFonts w:ascii="Arial" w:hAnsi="Arial" w:cs="Arial"/>
          <w:color w:val="000000"/>
          <w:lang w:val="es-ES_tradnl"/>
        </w:rPr>
      </w:pPr>
      <w:r w:rsidRPr="00C247C8">
        <w:rPr>
          <w:rFonts w:ascii="Arial" w:hAnsi="Arial" w:cs="Arial"/>
          <w:color w:val="000000"/>
          <w:lang w:val="es-ES_tradnl"/>
        </w:rPr>
        <w:t>ESTUDIANTE CONCILIADOR               CONCILIADOR</w:t>
      </w:r>
      <w:r w:rsidR="000636AE">
        <w:rPr>
          <w:rFonts w:ascii="Arial" w:hAnsi="Arial" w:cs="Arial"/>
          <w:color w:val="000000"/>
          <w:lang w:val="es-ES_tradnl"/>
        </w:rPr>
        <w:t>A</w:t>
      </w:r>
      <w:r w:rsidRPr="00C247C8">
        <w:rPr>
          <w:rFonts w:ascii="Arial" w:hAnsi="Arial" w:cs="Arial"/>
          <w:color w:val="000000"/>
          <w:lang w:val="es-ES_tradnl"/>
        </w:rPr>
        <w:t xml:space="preserve"> </w:t>
      </w:r>
    </w:p>
    <w:p w14:paraId="4CE3A1FA" w14:textId="0CBED950" w:rsidR="006769DB" w:rsidRPr="00C247C8" w:rsidRDefault="006769DB" w:rsidP="006769DB">
      <w:pPr>
        <w:jc w:val="both"/>
        <w:rPr>
          <w:rFonts w:ascii="Arial" w:hAnsi="Arial" w:cs="Arial"/>
          <w:color w:val="000000"/>
          <w:lang w:val="es-ES_tradnl"/>
        </w:rPr>
      </w:pPr>
      <w:r w:rsidRPr="00C247C8">
        <w:rPr>
          <w:rFonts w:ascii="Arial" w:hAnsi="Arial" w:cs="Arial"/>
          <w:color w:val="000000"/>
          <w:lang w:val="es-ES_tradnl"/>
        </w:rPr>
        <w:t>C.C.</w:t>
      </w:r>
      <w:r w:rsidR="00231D39">
        <w:rPr>
          <w:rFonts w:ascii="Arial" w:hAnsi="Arial" w:cs="Arial"/>
          <w:color w:val="000000"/>
          <w:lang w:val="es-ES_tradnl"/>
        </w:rPr>
        <w:t xml:space="preserve"> -----</w:t>
      </w:r>
      <w:r>
        <w:rPr>
          <w:rFonts w:ascii="Arial" w:hAnsi="Arial" w:cs="Arial"/>
          <w:color w:val="000000"/>
          <w:lang w:val="es-ES_tradnl"/>
        </w:rPr>
        <w:t xml:space="preserve"> </w:t>
      </w:r>
      <w:r w:rsidR="00231D39">
        <w:rPr>
          <w:rFonts w:ascii="Arial" w:hAnsi="Arial" w:cs="Arial"/>
          <w:color w:val="000000"/>
          <w:lang w:val="es-ES_tradnl"/>
        </w:rPr>
        <w:t xml:space="preserve">   de --------</w:t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</w:r>
      <w:r w:rsidR="00827F76" w:rsidRPr="00827F76">
        <w:rPr>
          <w:rFonts w:ascii="Arial" w:hAnsi="Arial" w:cs="Arial"/>
          <w:color w:val="000000"/>
          <w:sz w:val="21"/>
          <w:szCs w:val="21"/>
          <w:lang w:val="es-CO"/>
        </w:rPr>
        <w:t xml:space="preserve">C.C. No. </w:t>
      </w:r>
      <w:r w:rsidR="00827F76" w:rsidRPr="00827F76">
        <w:rPr>
          <w:rFonts w:ascii="Arial" w:hAnsi="Arial" w:cs="Arial"/>
          <w:color w:val="000000"/>
          <w:sz w:val="22"/>
          <w:szCs w:val="22"/>
          <w:lang w:val="es-CO"/>
        </w:rPr>
        <w:t>51.973.881</w:t>
      </w:r>
    </w:p>
    <w:p w14:paraId="53C9D9CC" w14:textId="0B7B2B36" w:rsidR="006769DB" w:rsidRPr="00C247C8" w:rsidRDefault="00231D39" w:rsidP="006769DB">
      <w:pPr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Código Conciliador 2410- CC</w:t>
      </w:r>
      <w:r w:rsidR="006769DB">
        <w:rPr>
          <w:rFonts w:ascii="Arial" w:hAnsi="Arial" w:cs="Arial"/>
          <w:color w:val="000000"/>
          <w:lang w:val="es-ES_tradnl"/>
        </w:rPr>
        <w:t xml:space="preserve">                 </w:t>
      </w:r>
      <w:r w:rsidR="00827F76" w:rsidRPr="00827F76">
        <w:rPr>
          <w:rFonts w:ascii="Arial" w:hAnsi="Arial" w:cs="Arial"/>
          <w:color w:val="000000"/>
          <w:sz w:val="21"/>
          <w:szCs w:val="21"/>
          <w:lang w:val="es-CO"/>
        </w:rPr>
        <w:t xml:space="preserve">T.P. No. </w:t>
      </w:r>
      <w:r w:rsidR="00827F76" w:rsidRPr="00827F76">
        <w:rPr>
          <w:rFonts w:ascii="Arial" w:hAnsi="Arial" w:cs="Arial"/>
          <w:color w:val="000000"/>
          <w:sz w:val="22"/>
          <w:szCs w:val="22"/>
          <w:lang w:val="es-CO"/>
        </w:rPr>
        <w:t xml:space="preserve">148.614 </w:t>
      </w:r>
      <w:r w:rsidR="00827F76" w:rsidRPr="00827F76">
        <w:rPr>
          <w:rFonts w:ascii="Arial" w:hAnsi="Arial" w:cs="Arial"/>
          <w:color w:val="000000"/>
          <w:sz w:val="21"/>
          <w:szCs w:val="21"/>
          <w:lang w:val="es-CO"/>
        </w:rPr>
        <w:t>del C.S. de la J.</w:t>
      </w:r>
      <w:r w:rsidR="006769DB" w:rsidRPr="00C247C8">
        <w:rPr>
          <w:rFonts w:ascii="Arial" w:hAnsi="Arial" w:cs="Arial"/>
          <w:color w:val="000000"/>
          <w:lang w:val="es-ES_tradnl"/>
        </w:rPr>
        <w:t>.</w:t>
      </w:r>
      <w:r w:rsidR="006769DB" w:rsidRPr="00C247C8">
        <w:rPr>
          <w:rFonts w:ascii="Arial" w:hAnsi="Arial" w:cs="Arial"/>
          <w:color w:val="000000"/>
          <w:lang w:val="es-ES_tradnl"/>
        </w:rPr>
        <w:tab/>
      </w:r>
      <w:r w:rsidR="006769DB" w:rsidRPr="00C247C8">
        <w:rPr>
          <w:rFonts w:ascii="Arial" w:hAnsi="Arial" w:cs="Arial"/>
          <w:color w:val="000000"/>
          <w:lang w:val="es-ES_tradnl"/>
        </w:rPr>
        <w:tab/>
        <w:t xml:space="preserve"> </w:t>
      </w:r>
    </w:p>
    <w:p w14:paraId="01B5491F" w14:textId="25629DEA" w:rsidR="006769DB" w:rsidRPr="00C247C8" w:rsidRDefault="006769DB" w:rsidP="006769DB">
      <w:pPr>
        <w:jc w:val="both"/>
        <w:rPr>
          <w:rFonts w:ascii="Arial" w:hAnsi="Arial" w:cs="Arial"/>
          <w:color w:val="000000"/>
          <w:lang w:val="es-ES_tradnl"/>
        </w:rPr>
      </w:pPr>
      <w:r w:rsidRPr="00C247C8">
        <w:rPr>
          <w:rFonts w:ascii="Arial" w:hAnsi="Arial" w:cs="Arial"/>
          <w:color w:val="000000"/>
          <w:lang w:val="es-ES_tradnl"/>
        </w:rPr>
        <w:tab/>
        <w:t xml:space="preserve">         </w:t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</w:r>
      <w:r w:rsidRPr="00C247C8">
        <w:rPr>
          <w:rFonts w:ascii="Arial" w:hAnsi="Arial" w:cs="Arial"/>
          <w:color w:val="000000"/>
          <w:lang w:val="es-ES_tradnl"/>
        </w:rPr>
        <w:tab/>
        <w:t>Código de Conciliador</w:t>
      </w:r>
      <w:r w:rsidR="00F10A9E">
        <w:rPr>
          <w:rFonts w:ascii="Arial" w:hAnsi="Arial" w:cs="Arial"/>
          <w:color w:val="000000"/>
          <w:lang w:val="es-ES_tradnl"/>
        </w:rPr>
        <w:t xml:space="preserve"> </w:t>
      </w:r>
      <w:r w:rsidR="00827F76" w:rsidRPr="00827F76">
        <w:rPr>
          <w:rFonts w:ascii="Arial" w:hAnsi="Arial" w:cs="Arial"/>
          <w:color w:val="000000"/>
          <w:sz w:val="22"/>
          <w:szCs w:val="22"/>
          <w:lang w:val="es-CO"/>
        </w:rPr>
        <w:t>51.973.881</w:t>
      </w:r>
      <w:r w:rsidR="00827F76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  <w:r w:rsidRPr="00C247C8">
        <w:rPr>
          <w:rFonts w:ascii="Arial" w:hAnsi="Arial" w:cs="Arial"/>
          <w:color w:val="000000"/>
          <w:lang w:val="es-ES_tradnl"/>
        </w:rPr>
        <w:t xml:space="preserve">del </w:t>
      </w:r>
    </w:p>
    <w:p w14:paraId="22C2CDDB" w14:textId="77777777" w:rsidR="006769DB" w:rsidRPr="00C247C8" w:rsidRDefault="006769DB" w:rsidP="006769DB">
      <w:pPr>
        <w:jc w:val="both"/>
        <w:rPr>
          <w:rFonts w:ascii="Arial" w:hAnsi="Arial" w:cs="Arial"/>
        </w:rPr>
      </w:pPr>
      <w:r w:rsidRPr="00C247C8">
        <w:rPr>
          <w:rFonts w:ascii="Arial" w:hAnsi="Arial" w:cs="Arial"/>
          <w:color w:val="000000"/>
          <w:lang w:val="es-ES_tradnl"/>
        </w:rPr>
        <w:t xml:space="preserve">                                                                Ministerio de Justicia y del Derecho</w:t>
      </w:r>
    </w:p>
    <w:p w14:paraId="266008C1" w14:textId="77777777" w:rsidR="006769DB" w:rsidRPr="00C247C8" w:rsidRDefault="006769DB" w:rsidP="006769DB">
      <w:pPr>
        <w:jc w:val="both"/>
        <w:rPr>
          <w:rFonts w:ascii="Arial" w:hAnsi="Arial" w:cs="Arial"/>
        </w:rPr>
      </w:pPr>
    </w:p>
    <w:p w14:paraId="4D3C9573" w14:textId="55E74C2F" w:rsidR="006769DB" w:rsidRPr="00C247C8" w:rsidRDefault="00827F76" w:rsidP="006769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1EA475" w14:textId="77777777" w:rsidR="00827F76" w:rsidRPr="005D0840" w:rsidRDefault="00827F76" w:rsidP="00827F76">
      <w:pPr>
        <w:jc w:val="center"/>
        <w:rPr>
          <w:rFonts w:ascii="Arial" w:hAnsi="Arial" w:cs="Arial"/>
          <w:color w:val="000000"/>
          <w:sz w:val="21"/>
          <w:szCs w:val="21"/>
          <w:lang w:val="es-ES_tradnl"/>
        </w:rPr>
      </w:pPr>
      <w:r>
        <w:rPr>
          <w:rFonts w:ascii="Arial" w:hAnsi="Arial" w:cs="Arial"/>
          <w:color w:val="000000"/>
          <w:sz w:val="21"/>
          <w:szCs w:val="21"/>
          <w:lang w:val="es-ES_tradnl"/>
        </w:rPr>
        <w:t xml:space="preserve">VILMA PILAR RICO GARZON </w:t>
      </w:r>
    </w:p>
    <w:p w14:paraId="1897E3B0" w14:textId="77777777" w:rsidR="00827F76" w:rsidRPr="005D0840" w:rsidRDefault="00827F76" w:rsidP="00827F76">
      <w:pPr>
        <w:jc w:val="center"/>
        <w:rPr>
          <w:rFonts w:ascii="Arial" w:hAnsi="Arial" w:cs="Arial"/>
          <w:color w:val="000000"/>
          <w:sz w:val="21"/>
          <w:szCs w:val="21"/>
          <w:lang w:val="es-ES_tradnl"/>
        </w:rPr>
      </w:pPr>
      <w:r w:rsidRPr="005D0840">
        <w:rPr>
          <w:rFonts w:ascii="Arial" w:hAnsi="Arial" w:cs="Arial"/>
          <w:color w:val="000000"/>
          <w:sz w:val="21"/>
          <w:szCs w:val="21"/>
          <w:lang w:val="es-ES_tradnl"/>
        </w:rPr>
        <w:t>DIRECTOR</w:t>
      </w:r>
      <w:r>
        <w:rPr>
          <w:rFonts w:ascii="Arial" w:hAnsi="Arial" w:cs="Arial"/>
          <w:color w:val="000000"/>
          <w:sz w:val="21"/>
          <w:szCs w:val="21"/>
          <w:lang w:val="es-ES_tradnl"/>
        </w:rPr>
        <w:t>A (E)</w:t>
      </w:r>
      <w:r w:rsidRPr="005D0840">
        <w:rPr>
          <w:rFonts w:ascii="Arial" w:hAnsi="Arial" w:cs="Arial"/>
          <w:color w:val="000000"/>
          <w:sz w:val="21"/>
          <w:szCs w:val="21"/>
          <w:lang w:val="es-ES_tradnl"/>
        </w:rPr>
        <w:t xml:space="preserve"> CENTRO DE CONCILIACION</w:t>
      </w:r>
    </w:p>
    <w:p w14:paraId="16069FD8" w14:textId="77777777" w:rsidR="00827F76" w:rsidRPr="005D0840" w:rsidRDefault="00827F76" w:rsidP="00827F76">
      <w:pPr>
        <w:jc w:val="center"/>
        <w:rPr>
          <w:rFonts w:ascii="Arial" w:hAnsi="Arial" w:cs="Arial"/>
          <w:color w:val="000000"/>
          <w:sz w:val="21"/>
          <w:szCs w:val="21"/>
          <w:lang w:val="es-ES_tradnl"/>
        </w:rPr>
      </w:pPr>
      <w:r w:rsidRPr="005D0840">
        <w:rPr>
          <w:rFonts w:ascii="Arial" w:hAnsi="Arial" w:cs="Arial"/>
          <w:color w:val="000000"/>
          <w:sz w:val="21"/>
          <w:szCs w:val="21"/>
          <w:lang w:val="es-ES_tradnl"/>
        </w:rPr>
        <w:t xml:space="preserve">C.C. No. </w:t>
      </w:r>
      <w:r>
        <w:rPr>
          <w:rFonts w:ascii="Arial" w:hAnsi="Arial" w:cs="Arial"/>
          <w:color w:val="000000"/>
          <w:sz w:val="21"/>
          <w:szCs w:val="21"/>
          <w:lang w:val="es-ES_tradnl"/>
        </w:rPr>
        <w:t>52.431.075</w:t>
      </w:r>
      <w:r w:rsidRPr="005D0840">
        <w:rPr>
          <w:rFonts w:ascii="Arial" w:hAnsi="Arial" w:cs="Arial"/>
          <w:color w:val="000000"/>
          <w:sz w:val="21"/>
          <w:szCs w:val="21"/>
          <w:lang w:val="es-ES_tradnl"/>
        </w:rPr>
        <w:t xml:space="preserve"> de </w:t>
      </w:r>
      <w:r>
        <w:rPr>
          <w:rFonts w:ascii="Arial" w:hAnsi="Arial" w:cs="Arial"/>
          <w:color w:val="000000"/>
          <w:sz w:val="21"/>
          <w:szCs w:val="21"/>
          <w:lang w:val="es-ES_tradnl"/>
        </w:rPr>
        <w:t>Bogotá D.c</w:t>
      </w:r>
    </w:p>
    <w:p w14:paraId="172EF132" w14:textId="77777777" w:rsidR="00827F76" w:rsidRPr="005D0840" w:rsidRDefault="00827F76" w:rsidP="00827F76">
      <w:pPr>
        <w:jc w:val="center"/>
        <w:rPr>
          <w:rFonts w:ascii="Arial" w:hAnsi="Arial" w:cs="Arial"/>
        </w:rPr>
      </w:pPr>
      <w:r w:rsidRPr="005D0840">
        <w:rPr>
          <w:rFonts w:ascii="Arial" w:hAnsi="Arial" w:cs="Arial"/>
          <w:color w:val="000000"/>
          <w:sz w:val="21"/>
          <w:szCs w:val="21"/>
          <w:lang w:val="es-ES_tradnl"/>
        </w:rPr>
        <w:t xml:space="preserve">T.P. No. </w:t>
      </w:r>
      <w:r>
        <w:rPr>
          <w:rFonts w:ascii="Arial" w:hAnsi="Arial" w:cs="Arial"/>
          <w:color w:val="000000"/>
          <w:sz w:val="21"/>
          <w:szCs w:val="21"/>
          <w:lang w:val="es-ES_tradnl"/>
        </w:rPr>
        <w:t>283.888</w:t>
      </w:r>
      <w:r w:rsidRPr="005D0840">
        <w:rPr>
          <w:rFonts w:ascii="Arial" w:hAnsi="Arial" w:cs="Arial"/>
          <w:color w:val="000000"/>
          <w:sz w:val="21"/>
          <w:szCs w:val="21"/>
          <w:lang w:val="es-ES_tradnl"/>
        </w:rPr>
        <w:t xml:space="preserve"> del C. S. de la J.</w:t>
      </w:r>
    </w:p>
    <w:p w14:paraId="06ECA62F" w14:textId="6EC32220" w:rsidR="00103A47" w:rsidRPr="00827F76" w:rsidRDefault="00103A47" w:rsidP="006769DB">
      <w:pPr>
        <w:overflowPunct w:val="0"/>
        <w:autoSpaceDE w:val="0"/>
        <w:spacing w:after="120"/>
        <w:jc w:val="center"/>
        <w:rPr>
          <w:rFonts w:ascii="Arial" w:eastAsia="Batang" w:hAnsi="Arial" w:cs="Arial"/>
          <w:color w:val="000000"/>
        </w:rPr>
      </w:pPr>
    </w:p>
    <w:p w14:paraId="4F0121EE" w14:textId="77777777" w:rsidR="00103A47" w:rsidRPr="00C247C8" w:rsidRDefault="00103A47" w:rsidP="006769DB">
      <w:pPr>
        <w:overflowPunct w:val="0"/>
        <w:autoSpaceDE w:val="0"/>
        <w:spacing w:after="120"/>
        <w:jc w:val="center"/>
        <w:rPr>
          <w:rFonts w:ascii="Arial" w:eastAsia="Batang" w:hAnsi="Arial" w:cs="Arial"/>
          <w:color w:val="000000"/>
          <w:lang w:val="es-CO"/>
        </w:rPr>
      </w:pPr>
    </w:p>
    <w:p w14:paraId="684268E6" w14:textId="5E609A49" w:rsidR="00173E29" w:rsidRPr="00C247C8" w:rsidRDefault="00E34363">
      <w:pPr>
        <w:jc w:val="both"/>
        <w:rPr>
          <w:rFonts w:ascii="Arial" w:eastAsia="Batang" w:hAnsi="Arial" w:cs="Arial"/>
          <w:b/>
          <w:bCs/>
          <w:i/>
          <w:color w:val="000000"/>
          <w:lang w:val="es-CO"/>
        </w:rPr>
      </w:pPr>
      <w:r w:rsidRPr="00C247C8">
        <w:rPr>
          <w:rFonts w:ascii="Arial" w:eastAsia="Batang" w:hAnsi="Arial" w:cs="Arial"/>
          <w:color w:val="000000"/>
          <w:lang w:val="es-CO"/>
        </w:rPr>
        <w:t>Me comprometo a entregar la presente citación al convocado dentro de los tres (3) días siguientes a partir d</w:t>
      </w:r>
      <w:r w:rsidR="00830963" w:rsidRPr="00C247C8">
        <w:rPr>
          <w:rFonts w:ascii="Arial" w:eastAsia="Batang" w:hAnsi="Arial" w:cs="Arial"/>
          <w:color w:val="000000"/>
          <w:lang w:val="es-CO"/>
        </w:rPr>
        <w:t>e hoy día</w:t>
      </w:r>
      <w:r w:rsidR="00FE22E6">
        <w:rPr>
          <w:rFonts w:ascii="Arial" w:eastAsia="Batang" w:hAnsi="Arial" w:cs="Arial"/>
          <w:color w:val="000000"/>
          <w:lang w:val="es-CO"/>
        </w:rPr>
        <w:t xml:space="preserve"> </w:t>
      </w:r>
      <w:r w:rsidR="00FE22E6" w:rsidRPr="006769DB">
        <w:rPr>
          <w:rFonts w:ascii="Arial" w:eastAsia="Batang" w:hAnsi="Arial" w:cs="Arial"/>
          <w:color w:val="000000"/>
          <w:highlight w:val="yellow"/>
          <w:lang w:val="es-CO"/>
        </w:rPr>
        <w:t>2</w:t>
      </w:r>
      <w:r w:rsidR="00094EE0" w:rsidRPr="006769DB">
        <w:rPr>
          <w:rFonts w:ascii="Arial" w:eastAsia="Batang" w:hAnsi="Arial" w:cs="Arial"/>
          <w:color w:val="000000"/>
          <w:highlight w:val="yellow"/>
          <w:lang w:val="es-CO"/>
        </w:rPr>
        <w:t>4</w:t>
      </w:r>
      <w:r w:rsidR="00830963" w:rsidRPr="006769DB">
        <w:rPr>
          <w:rFonts w:ascii="Arial" w:eastAsia="Batang" w:hAnsi="Arial" w:cs="Arial"/>
          <w:color w:val="000000"/>
          <w:highlight w:val="yellow"/>
          <w:lang w:val="es-CO"/>
        </w:rPr>
        <w:t xml:space="preserve"> de </w:t>
      </w:r>
      <w:r w:rsidR="00FE22E6" w:rsidRPr="006769DB">
        <w:rPr>
          <w:rFonts w:ascii="Arial" w:eastAsia="Batang" w:hAnsi="Arial" w:cs="Arial"/>
          <w:color w:val="000000"/>
          <w:highlight w:val="yellow"/>
          <w:lang w:val="es-CO"/>
        </w:rPr>
        <w:t>Mayo</w:t>
      </w:r>
      <w:r w:rsidR="00830963" w:rsidRPr="006769DB">
        <w:rPr>
          <w:rFonts w:ascii="Arial" w:eastAsia="Batang" w:hAnsi="Arial" w:cs="Arial"/>
          <w:color w:val="000000"/>
          <w:highlight w:val="yellow"/>
          <w:lang w:val="es-CO"/>
        </w:rPr>
        <w:t xml:space="preserve"> </w:t>
      </w:r>
      <w:r w:rsidRPr="006769DB">
        <w:rPr>
          <w:rFonts w:ascii="Arial" w:eastAsia="Batang" w:hAnsi="Arial" w:cs="Arial"/>
          <w:color w:val="000000"/>
          <w:highlight w:val="yellow"/>
          <w:lang w:val="es-CO"/>
        </w:rPr>
        <w:t>de 20</w:t>
      </w:r>
      <w:r w:rsidR="00FE22E6" w:rsidRPr="006769DB">
        <w:rPr>
          <w:rFonts w:ascii="Arial" w:eastAsia="Batang" w:hAnsi="Arial" w:cs="Arial"/>
          <w:color w:val="000000"/>
          <w:highlight w:val="yellow"/>
          <w:lang w:val="es-CO"/>
        </w:rPr>
        <w:t>2</w:t>
      </w:r>
      <w:r w:rsidR="00827F76">
        <w:rPr>
          <w:rFonts w:ascii="Arial" w:eastAsia="Batang" w:hAnsi="Arial" w:cs="Arial"/>
          <w:color w:val="000000"/>
          <w:lang w:val="es-CO"/>
        </w:rPr>
        <w:t>5</w:t>
      </w:r>
      <w:r w:rsidRPr="00C247C8">
        <w:rPr>
          <w:rFonts w:ascii="Arial" w:eastAsia="Batang" w:hAnsi="Arial" w:cs="Arial"/>
          <w:color w:val="000000"/>
          <w:lang w:val="es-CO"/>
        </w:rPr>
        <w:t>, e igualmente a allegar al Centro de Conciliación los soportes de entrega, a más tardar, el día de la celebración de audiencia.</w:t>
      </w:r>
    </w:p>
    <w:p w14:paraId="56BF2D66" w14:textId="77777777" w:rsidR="00173E29" w:rsidRPr="00C247C8" w:rsidRDefault="00173E29">
      <w:pPr>
        <w:jc w:val="both"/>
        <w:rPr>
          <w:rFonts w:ascii="Arial" w:eastAsia="Batang" w:hAnsi="Arial" w:cs="Arial"/>
          <w:b/>
          <w:bCs/>
          <w:i/>
          <w:color w:val="000000"/>
          <w:lang w:val="es-CO"/>
        </w:rPr>
      </w:pPr>
    </w:p>
    <w:p w14:paraId="7F3D86D4" w14:textId="77777777" w:rsidR="00173E29" w:rsidRPr="00C247C8" w:rsidRDefault="00E34363">
      <w:pPr>
        <w:jc w:val="both"/>
        <w:rPr>
          <w:rFonts w:ascii="Arial" w:hAnsi="Arial" w:cs="Arial"/>
        </w:rPr>
      </w:pPr>
      <w:r w:rsidRPr="00C247C8">
        <w:rPr>
          <w:rFonts w:ascii="Arial" w:eastAsia="Batang" w:hAnsi="Arial" w:cs="Arial"/>
          <w:color w:val="000000"/>
          <w:lang w:val="es-CO"/>
        </w:rPr>
        <w:t>Nombre:</w:t>
      </w:r>
      <w:r w:rsidR="00281AF0" w:rsidRPr="00C247C8">
        <w:rPr>
          <w:rStyle w:val="Textoennegrita"/>
          <w:rFonts w:ascii="Arial" w:eastAsia="Batang" w:hAnsi="Arial" w:cs="Arial"/>
          <w:b w:val="0"/>
          <w:bCs w:val="0"/>
          <w:i/>
          <w:iCs/>
          <w:color w:val="000000"/>
          <w:lang w:val="es-CO"/>
        </w:rPr>
        <w:t xml:space="preserve"> ____________________________</w:t>
      </w:r>
      <w:r w:rsidRPr="00C247C8">
        <w:rPr>
          <w:rFonts w:ascii="Arial" w:eastAsia="Batang" w:hAnsi="Arial" w:cs="Arial"/>
          <w:color w:val="000000"/>
          <w:lang w:val="es-CO"/>
        </w:rPr>
        <w:t xml:space="preserve">  </w:t>
      </w:r>
    </w:p>
    <w:p w14:paraId="766A7EFB" w14:textId="77777777" w:rsidR="00173E29" w:rsidRPr="00C247C8" w:rsidRDefault="00173E29">
      <w:pPr>
        <w:jc w:val="both"/>
        <w:rPr>
          <w:rFonts w:ascii="Arial" w:hAnsi="Arial" w:cs="Arial"/>
        </w:rPr>
      </w:pPr>
    </w:p>
    <w:p w14:paraId="6E9648B5" w14:textId="6A7A3937" w:rsidR="00173E29" w:rsidRDefault="00E34363">
      <w:pPr>
        <w:overflowPunct w:val="0"/>
        <w:autoSpaceDE w:val="0"/>
        <w:spacing w:after="120"/>
        <w:jc w:val="both"/>
        <w:rPr>
          <w:rStyle w:val="Textoennegrita"/>
          <w:rFonts w:ascii="Arial" w:eastAsia="Batang" w:hAnsi="Arial" w:cs="Arial"/>
          <w:b w:val="0"/>
          <w:bCs w:val="0"/>
          <w:i/>
          <w:iCs/>
          <w:color w:val="000000"/>
          <w:lang w:val="es-CO"/>
        </w:rPr>
      </w:pPr>
      <w:r w:rsidRPr="00C247C8">
        <w:rPr>
          <w:rStyle w:val="Textoennegrita"/>
          <w:rFonts w:ascii="Arial" w:eastAsia="Batang" w:hAnsi="Arial" w:cs="Arial"/>
          <w:b w:val="0"/>
          <w:bCs w:val="0"/>
          <w:i/>
          <w:iCs/>
          <w:color w:val="000000"/>
          <w:lang w:val="es-CO"/>
        </w:rPr>
        <w:t>Firma: ____________________________</w:t>
      </w:r>
      <w:r w:rsidR="00830963" w:rsidRPr="00C247C8">
        <w:rPr>
          <w:rStyle w:val="Textoennegrita"/>
          <w:rFonts w:ascii="Arial" w:eastAsia="Batang" w:hAnsi="Arial" w:cs="Arial"/>
          <w:b w:val="0"/>
          <w:bCs w:val="0"/>
          <w:i/>
          <w:iCs/>
          <w:color w:val="000000"/>
          <w:lang w:val="es-CO"/>
        </w:rPr>
        <w:t>_</w:t>
      </w:r>
      <w:r w:rsidR="00C92C5A">
        <w:rPr>
          <w:rStyle w:val="Textoennegrita"/>
          <w:rFonts w:ascii="Arial" w:eastAsia="Batang" w:hAnsi="Arial" w:cs="Arial"/>
          <w:b w:val="0"/>
          <w:bCs w:val="0"/>
          <w:i/>
          <w:iCs/>
          <w:color w:val="000000"/>
          <w:lang w:val="es-CO"/>
        </w:rPr>
        <w:t xml:space="preserve">     </w:t>
      </w:r>
    </w:p>
    <w:p w14:paraId="6DF1F474" w14:textId="763C018B" w:rsidR="00144480" w:rsidRDefault="00144480">
      <w:pPr>
        <w:overflowPunct w:val="0"/>
        <w:autoSpaceDE w:val="0"/>
        <w:spacing w:after="120"/>
        <w:jc w:val="both"/>
        <w:rPr>
          <w:rStyle w:val="Textoennegrita"/>
          <w:rFonts w:eastAsia="Batang"/>
          <w:i/>
          <w:iCs/>
          <w:color w:val="000000"/>
          <w:lang w:val="es-CO"/>
        </w:rPr>
      </w:pPr>
    </w:p>
    <w:sectPr w:rsidR="00144480" w:rsidSect="00915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205"/>
      <w:pgMar w:top="2268" w:right="1134" w:bottom="1701" w:left="1701" w:header="425" w:footer="64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16FFD" w14:textId="77777777" w:rsidR="009C72C6" w:rsidRDefault="009C72C6">
      <w:r>
        <w:separator/>
      </w:r>
    </w:p>
  </w:endnote>
  <w:endnote w:type="continuationSeparator" w:id="0">
    <w:p w14:paraId="56E8543E" w14:textId="77777777" w:rsidR="009C72C6" w:rsidRDefault="009C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1123" w14:textId="77777777" w:rsidR="0091544B" w:rsidRDefault="009154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487F" w14:textId="77777777" w:rsidR="00C706BE" w:rsidRPr="00C247C8" w:rsidRDefault="00C706BE" w:rsidP="00C706BE">
    <w:pPr>
      <w:pStyle w:val="Piedepgina"/>
      <w:jc w:val="center"/>
      <w:rPr>
        <w:rFonts w:ascii="Arial" w:hAnsi="Arial" w:cs="Arial"/>
        <w:b/>
        <w:sz w:val="20"/>
      </w:rPr>
    </w:pPr>
    <w:bookmarkStart w:id="2" w:name="_GoBack"/>
    <w:bookmarkEnd w:id="2"/>
    <w:r w:rsidRPr="00C247C8">
      <w:rPr>
        <w:rFonts w:ascii="Arial" w:hAnsi="Arial" w:cs="Arial"/>
        <w:b/>
        <w:sz w:val="20"/>
      </w:rPr>
      <w:t>INSTITUCIÓN UNIVERSITARIA DE COLOMBIA. FACULTAD DE DERECHO.</w:t>
    </w:r>
  </w:p>
  <w:p w14:paraId="5A31EEC7" w14:textId="77777777" w:rsidR="00C706BE" w:rsidRPr="00C247C8" w:rsidRDefault="00C706BE" w:rsidP="00C706BE">
    <w:pPr>
      <w:pStyle w:val="Piedepgina"/>
      <w:jc w:val="center"/>
      <w:rPr>
        <w:rFonts w:ascii="Arial" w:hAnsi="Arial" w:cs="Arial"/>
        <w:b/>
        <w:sz w:val="20"/>
      </w:rPr>
    </w:pPr>
    <w:r w:rsidRPr="00C247C8">
      <w:rPr>
        <w:rFonts w:ascii="Arial" w:hAnsi="Arial" w:cs="Arial"/>
        <w:b/>
        <w:sz w:val="20"/>
      </w:rPr>
      <w:t>CENTRO DE CONCILIACIÓN</w:t>
    </w:r>
  </w:p>
  <w:p w14:paraId="0C363D69" w14:textId="5216177C" w:rsidR="0091544B" w:rsidRPr="00C247C8" w:rsidRDefault="00C706BE" w:rsidP="0091544B">
    <w:pPr>
      <w:pStyle w:val="Piedepgina"/>
      <w:jc w:val="center"/>
      <w:rPr>
        <w:rFonts w:ascii="Arial" w:hAnsi="Arial" w:cs="Arial"/>
        <w:b/>
        <w:sz w:val="20"/>
      </w:rPr>
    </w:pPr>
    <w:r w:rsidRPr="00C247C8">
      <w:rPr>
        <w:rFonts w:ascii="Arial" w:hAnsi="Arial" w:cs="Arial"/>
        <w:b/>
        <w:sz w:val="20"/>
      </w:rPr>
      <w:t>Carrera 1</w:t>
    </w:r>
    <w:r w:rsidR="0091544B">
      <w:rPr>
        <w:rFonts w:ascii="Arial" w:hAnsi="Arial" w:cs="Arial"/>
        <w:b/>
        <w:sz w:val="20"/>
      </w:rPr>
      <w:t>3 N° 35 – 99 Teléfonos 3224586640</w:t>
    </w:r>
  </w:p>
  <w:p w14:paraId="0E29CDDB" w14:textId="77777777" w:rsidR="00173E29" w:rsidRPr="00C247C8" w:rsidRDefault="00C706BE" w:rsidP="00C706BE">
    <w:pPr>
      <w:pStyle w:val="Piedepgina"/>
      <w:tabs>
        <w:tab w:val="clear" w:pos="9972"/>
        <w:tab w:val="right" w:pos="9966"/>
      </w:tabs>
      <w:jc w:val="center"/>
      <w:rPr>
        <w:rFonts w:ascii="Arial" w:hAnsi="Arial" w:cs="Arial"/>
        <w:b/>
        <w:sz w:val="20"/>
      </w:rPr>
    </w:pPr>
    <w:r w:rsidRPr="00C247C8">
      <w:rPr>
        <w:rFonts w:ascii="Arial" w:hAnsi="Arial" w:cs="Arial"/>
        <w:b/>
        <w:sz w:val="20"/>
      </w:rPr>
      <w:t>VIGILADO MINISTERIO DE JUSTICIA Y DEL DERECHO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038E8" w14:textId="77777777" w:rsidR="0091544B" w:rsidRDefault="009154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6BFEC" w14:textId="77777777" w:rsidR="009C72C6" w:rsidRDefault="009C72C6">
      <w:r>
        <w:separator/>
      </w:r>
    </w:p>
  </w:footnote>
  <w:footnote w:type="continuationSeparator" w:id="0">
    <w:p w14:paraId="3D6D3C13" w14:textId="77777777" w:rsidR="009C72C6" w:rsidRDefault="009C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8B969" w14:textId="77777777" w:rsidR="0091544B" w:rsidRDefault="009154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6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5"/>
      <w:gridCol w:w="3686"/>
      <w:gridCol w:w="1843"/>
      <w:gridCol w:w="1842"/>
    </w:tblGrid>
    <w:tr w:rsidR="00C706BE" w:rsidRPr="0047665E" w14:paraId="73FDF848" w14:textId="77777777" w:rsidTr="00C706BE">
      <w:trPr>
        <w:cantSplit/>
        <w:trHeight w:val="712"/>
      </w:trPr>
      <w:tc>
        <w:tcPr>
          <w:tcW w:w="2835" w:type="dxa"/>
          <w:vMerge w:val="restart"/>
          <w:vAlign w:val="center"/>
        </w:tcPr>
        <w:p w14:paraId="593B1251" w14:textId="77777777" w:rsidR="00C706BE" w:rsidRPr="00C247C8" w:rsidRDefault="00830963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  <w:r w:rsidRPr="00C247C8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290CCA2D" wp14:editId="6AB4F371">
                <wp:simplePos x="0" y="0"/>
                <wp:positionH relativeFrom="column">
                  <wp:posOffset>-29845</wp:posOffset>
                </wp:positionH>
                <wp:positionV relativeFrom="paragraph">
                  <wp:posOffset>26035</wp:posOffset>
                </wp:positionV>
                <wp:extent cx="1668145" cy="660400"/>
                <wp:effectExtent l="0" t="0" r="8255" b="6350"/>
                <wp:wrapNone/>
                <wp:docPr id="11" name="Imagen 11" descr="Descripción: Descripción: Descripción: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3A9A25" w14:textId="77777777" w:rsidR="00C706BE" w:rsidRPr="00C247C8" w:rsidRDefault="00C706BE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45386CC9" w14:textId="77777777" w:rsidR="00C706BE" w:rsidRPr="00C247C8" w:rsidRDefault="00C706BE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B231B7" w14:textId="77777777" w:rsidR="00C706BE" w:rsidRPr="00C247C8" w:rsidRDefault="00C706BE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6F29F306" w14:textId="77777777" w:rsidR="00C706BE" w:rsidRPr="00C247C8" w:rsidRDefault="00C706BE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375D1A34" w14:textId="77777777" w:rsidR="00C706BE" w:rsidRPr="00C247C8" w:rsidRDefault="00C706BE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09C2FB76" w14:textId="77777777" w:rsidR="00C706BE" w:rsidRPr="00C247C8" w:rsidRDefault="00C706BE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  <w:r w:rsidRPr="00C247C8">
            <w:rPr>
              <w:rFonts w:ascii="Arial" w:hAnsi="Arial" w:cs="Arial"/>
              <w:sz w:val="16"/>
              <w:szCs w:val="16"/>
            </w:rPr>
            <w:t>Personería Jurídica 2202</w:t>
          </w:r>
        </w:p>
        <w:p w14:paraId="183584AF" w14:textId="77777777" w:rsidR="00C706BE" w:rsidRPr="00C247C8" w:rsidRDefault="00C706BE" w:rsidP="00CE66CD">
          <w:pPr>
            <w:pStyle w:val="NormalWeb"/>
            <w:jc w:val="center"/>
            <w:rPr>
              <w:rFonts w:ascii="Arial" w:hAnsi="Arial" w:cs="Arial"/>
              <w:sz w:val="16"/>
              <w:szCs w:val="16"/>
              <w:lang w:val="es-CO"/>
            </w:rPr>
          </w:pPr>
          <w:r w:rsidRPr="00C247C8">
            <w:rPr>
              <w:rFonts w:ascii="Arial" w:hAnsi="Arial" w:cs="Arial"/>
              <w:sz w:val="16"/>
              <w:szCs w:val="16"/>
            </w:rPr>
            <w:t>Marzo 30 del 2010</w:t>
          </w:r>
        </w:p>
        <w:p w14:paraId="582FE47F" w14:textId="77777777" w:rsidR="00C706BE" w:rsidRPr="00C247C8" w:rsidRDefault="00C706BE" w:rsidP="00CE66CD">
          <w:pPr>
            <w:pStyle w:val="Encabezado"/>
            <w:jc w:val="center"/>
            <w:rPr>
              <w:rFonts w:ascii="Arial" w:hAnsi="Arial" w:cs="Arial"/>
            </w:rPr>
          </w:pPr>
          <w:r w:rsidRPr="00C247C8">
            <w:rPr>
              <w:rFonts w:ascii="Arial" w:hAnsi="Arial" w:cs="Arial"/>
              <w:sz w:val="16"/>
              <w:szCs w:val="16"/>
            </w:rPr>
            <w:t>Ministerio Educación Nacional</w:t>
          </w:r>
          <w:r w:rsidRPr="00C247C8">
            <w:rPr>
              <w:rFonts w:ascii="Arial" w:hAnsi="Arial" w:cs="Arial"/>
              <w:noProof/>
              <w:lang w:eastAsia="es-CO"/>
            </w:rPr>
            <w:t xml:space="preserve"> </w:t>
          </w:r>
        </w:p>
      </w:tc>
      <w:tc>
        <w:tcPr>
          <w:tcW w:w="5529" w:type="dxa"/>
          <w:gridSpan w:val="2"/>
          <w:vAlign w:val="center"/>
        </w:tcPr>
        <w:p w14:paraId="405DBB72" w14:textId="77777777" w:rsidR="00C706BE" w:rsidRPr="00C247C8" w:rsidRDefault="00C706BE" w:rsidP="00CE66CD">
          <w:pPr>
            <w:pStyle w:val="Encabezado"/>
            <w:tabs>
              <w:tab w:val="left" w:pos="2895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C247C8">
            <w:rPr>
              <w:rFonts w:ascii="Arial" w:hAnsi="Arial" w:cs="Arial"/>
              <w:b/>
              <w:sz w:val="22"/>
              <w:szCs w:val="22"/>
            </w:rPr>
            <w:t>FORMATO CITACIÓN  A  AUDIENCIA  DE  CONCILIACIÓN</w:t>
          </w:r>
        </w:p>
      </w:tc>
      <w:tc>
        <w:tcPr>
          <w:tcW w:w="1842" w:type="dxa"/>
          <w:vAlign w:val="center"/>
        </w:tcPr>
        <w:p w14:paraId="66ECE00D" w14:textId="77777777" w:rsidR="00C706BE" w:rsidRPr="00C247C8" w:rsidRDefault="00C706BE" w:rsidP="00CE66CD">
          <w:pPr>
            <w:jc w:val="center"/>
            <w:rPr>
              <w:rFonts w:ascii="Arial" w:hAnsi="Arial" w:cs="Arial"/>
            </w:rPr>
          </w:pPr>
          <w:r w:rsidRPr="00C247C8">
            <w:rPr>
              <w:rFonts w:ascii="Arial" w:hAnsi="Arial" w:cs="Arial"/>
              <w:b/>
              <w:bCs/>
              <w:sz w:val="18"/>
              <w:szCs w:val="18"/>
            </w:rPr>
            <w:t>Código: IUCCC-F</w:t>
          </w:r>
          <w:r w:rsidR="0085783C" w:rsidRPr="00C247C8">
            <w:rPr>
              <w:rFonts w:ascii="Arial" w:hAnsi="Arial" w:cs="Arial"/>
              <w:b/>
              <w:bCs/>
              <w:sz w:val="18"/>
              <w:szCs w:val="18"/>
            </w:rPr>
            <w:t>02</w:t>
          </w:r>
        </w:p>
        <w:p w14:paraId="285C322F" w14:textId="0E1DC256" w:rsidR="00C706BE" w:rsidRPr="00C247C8" w:rsidRDefault="00C706BE" w:rsidP="00CE66CD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C247C8">
            <w:rPr>
              <w:rFonts w:ascii="Arial" w:hAnsi="Arial" w:cs="Arial"/>
              <w:b/>
              <w:bCs/>
              <w:sz w:val="18"/>
              <w:szCs w:val="18"/>
            </w:rPr>
            <w:t>Versión:</w:t>
          </w:r>
          <w:r w:rsidRPr="00C247C8">
            <w:rPr>
              <w:rFonts w:ascii="Arial" w:hAnsi="Arial" w:cs="Arial"/>
              <w:b/>
              <w:sz w:val="18"/>
              <w:szCs w:val="18"/>
            </w:rPr>
            <w:t xml:space="preserve"> 0</w:t>
          </w:r>
          <w:r w:rsidR="00054C02">
            <w:rPr>
              <w:rFonts w:ascii="Arial" w:hAnsi="Arial" w:cs="Arial"/>
              <w:b/>
              <w:sz w:val="18"/>
              <w:szCs w:val="18"/>
            </w:rPr>
            <w:t>3</w:t>
          </w:r>
        </w:p>
      </w:tc>
    </w:tr>
    <w:tr w:rsidR="00C706BE" w:rsidRPr="0047665E" w14:paraId="775355C1" w14:textId="77777777" w:rsidTr="00C706BE">
      <w:trPr>
        <w:cantSplit/>
        <w:trHeight w:val="705"/>
      </w:trPr>
      <w:tc>
        <w:tcPr>
          <w:tcW w:w="2835" w:type="dxa"/>
          <w:vMerge/>
        </w:tcPr>
        <w:p w14:paraId="712ADFBC" w14:textId="77777777" w:rsidR="00C706BE" w:rsidRPr="00C247C8" w:rsidRDefault="00C706BE" w:rsidP="00CE66CD">
          <w:pPr>
            <w:pStyle w:val="Encabezado"/>
            <w:rPr>
              <w:rFonts w:ascii="Arial" w:hAnsi="Arial" w:cs="Arial"/>
            </w:rPr>
          </w:pPr>
        </w:p>
      </w:tc>
      <w:tc>
        <w:tcPr>
          <w:tcW w:w="3686" w:type="dxa"/>
          <w:vMerge w:val="restart"/>
          <w:vAlign w:val="center"/>
        </w:tcPr>
        <w:p w14:paraId="14D619A0" w14:textId="77777777" w:rsidR="00C706BE" w:rsidRPr="00C247C8" w:rsidRDefault="00C706BE" w:rsidP="00CE66C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247C8">
            <w:rPr>
              <w:rFonts w:ascii="Arial" w:hAnsi="Arial" w:cs="Arial"/>
              <w:b/>
              <w:bCs/>
              <w:sz w:val="16"/>
              <w:szCs w:val="16"/>
            </w:rPr>
            <w:t>CENTRO DE CONCILIACIÓN</w:t>
          </w:r>
        </w:p>
        <w:p w14:paraId="74A1B902" w14:textId="5ECEF043" w:rsidR="00C706BE" w:rsidRPr="00C247C8" w:rsidRDefault="0091544B" w:rsidP="00CE66C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Resolución  2957 del 24 de diciembre de 2025</w:t>
          </w:r>
        </w:p>
        <w:p w14:paraId="7B43702B" w14:textId="77777777" w:rsidR="00C706BE" w:rsidRPr="00C247C8" w:rsidRDefault="00C706BE" w:rsidP="00CE66C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247C8">
            <w:rPr>
              <w:rFonts w:ascii="Arial" w:hAnsi="Arial" w:cs="Arial"/>
              <w:sz w:val="16"/>
              <w:szCs w:val="16"/>
            </w:rPr>
            <w:t>Ministerio de  Justicia y del  Derecho</w:t>
          </w:r>
        </w:p>
      </w:tc>
      <w:tc>
        <w:tcPr>
          <w:tcW w:w="1843" w:type="dxa"/>
          <w:vAlign w:val="center"/>
        </w:tcPr>
        <w:p w14:paraId="653317EE" w14:textId="77777777" w:rsidR="00C706BE" w:rsidRPr="00C247C8" w:rsidRDefault="00C706BE" w:rsidP="00CE66CD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429FE78" w14:textId="77777777" w:rsidR="00C706BE" w:rsidRPr="00C247C8" w:rsidRDefault="00C706BE" w:rsidP="00CE66CD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247C8">
            <w:rPr>
              <w:rFonts w:ascii="Arial" w:hAnsi="Arial" w:cs="Arial"/>
              <w:b/>
              <w:bCs/>
              <w:sz w:val="18"/>
              <w:szCs w:val="18"/>
            </w:rPr>
            <w:t>Fecha de emisión</w:t>
          </w:r>
          <w:r w:rsidRPr="00C247C8">
            <w:rPr>
              <w:rFonts w:ascii="Arial" w:hAnsi="Arial" w:cs="Arial"/>
              <w:b/>
              <w:sz w:val="18"/>
              <w:szCs w:val="18"/>
            </w:rPr>
            <w:t>:</w:t>
          </w:r>
        </w:p>
        <w:p w14:paraId="0A1428D9" w14:textId="36802E5B" w:rsidR="00C706BE" w:rsidRPr="00C247C8" w:rsidRDefault="0091544B" w:rsidP="0091544B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Diciembre/2025</w:t>
          </w:r>
        </w:p>
        <w:p w14:paraId="426FCBFF" w14:textId="77777777" w:rsidR="00C706BE" w:rsidRPr="00C247C8" w:rsidRDefault="00C706BE" w:rsidP="00CE66CD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42" w:type="dxa"/>
          <w:vMerge w:val="restart"/>
          <w:vAlign w:val="center"/>
        </w:tcPr>
        <w:p w14:paraId="55F1D432" w14:textId="77777777" w:rsidR="00C706BE" w:rsidRPr="00C247C8" w:rsidRDefault="00C706BE" w:rsidP="00CE66CD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247C8">
            <w:rPr>
              <w:rFonts w:ascii="Arial" w:hAnsi="Arial" w:cs="Arial"/>
              <w:b/>
              <w:bCs/>
              <w:sz w:val="18"/>
              <w:szCs w:val="18"/>
            </w:rPr>
            <w:t>Fecha  de versión</w:t>
          </w:r>
          <w:r w:rsidRPr="00C247C8">
            <w:rPr>
              <w:rFonts w:ascii="Arial" w:hAnsi="Arial" w:cs="Arial"/>
              <w:b/>
              <w:sz w:val="18"/>
              <w:szCs w:val="18"/>
            </w:rPr>
            <w:t>:</w:t>
          </w:r>
        </w:p>
        <w:p w14:paraId="396664D8" w14:textId="62D26324" w:rsidR="00C706BE" w:rsidRPr="00C247C8" w:rsidRDefault="0091544B" w:rsidP="00827F7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Diciembre</w:t>
          </w:r>
          <w:r w:rsidR="00C706BE" w:rsidRPr="00C247C8">
            <w:rPr>
              <w:rFonts w:ascii="Arial" w:hAnsi="Arial" w:cs="Arial"/>
              <w:b/>
              <w:sz w:val="18"/>
              <w:szCs w:val="18"/>
            </w:rPr>
            <w:t xml:space="preserve"> 20</w:t>
          </w:r>
          <w:r w:rsidR="00103A47">
            <w:rPr>
              <w:rFonts w:ascii="Arial" w:hAnsi="Arial" w:cs="Arial"/>
              <w:b/>
              <w:sz w:val="18"/>
              <w:szCs w:val="18"/>
            </w:rPr>
            <w:t>2</w:t>
          </w:r>
          <w:r w:rsidR="00054C02">
            <w:rPr>
              <w:rFonts w:ascii="Arial" w:hAnsi="Arial" w:cs="Arial"/>
              <w:b/>
              <w:sz w:val="18"/>
              <w:szCs w:val="18"/>
            </w:rPr>
            <w:t>5</w:t>
          </w:r>
        </w:p>
        <w:p w14:paraId="283794C7" w14:textId="77777777" w:rsidR="00C706BE" w:rsidRPr="00C247C8" w:rsidRDefault="00C706BE" w:rsidP="00CE66CD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C706BE" w:rsidRPr="0047665E" w14:paraId="6F0C5DD1" w14:textId="77777777" w:rsidTr="00C706BE">
      <w:trPr>
        <w:cantSplit/>
        <w:trHeight w:val="201"/>
      </w:trPr>
      <w:tc>
        <w:tcPr>
          <w:tcW w:w="2835" w:type="dxa"/>
          <w:vMerge/>
        </w:tcPr>
        <w:p w14:paraId="530DC78C" w14:textId="77777777" w:rsidR="00C706BE" w:rsidRPr="0047665E" w:rsidRDefault="00C706BE" w:rsidP="00CE66C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686" w:type="dxa"/>
          <w:vMerge/>
          <w:vAlign w:val="center"/>
        </w:tcPr>
        <w:p w14:paraId="52AD1834" w14:textId="77777777" w:rsidR="00C706BE" w:rsidRPr="0047665E" w:rsidRDefault="00C706BE" w:rsidP="00CE66CD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558674A1" w14:textId="77777777" w:rsidR="00C706BE" w:rsidRPr="0047665E" w:rsidRDefault="00C706BE" w:rsidP="00CE66CD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7665E">
            <w:rPr>
              <w:rFonts w:ascii="Arial" w:hAnsi="Arial" w:cs="Arial"/>
              <w:b/>
              <w:bCs/>
              <w:sz w:val="18"/>
              <w:szCs w:val="18"/>
            </w:rPr>
            <w:t xml:space="preserve">PAGINA </w:t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1544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="00D564D0">
            <w:rPr>
              <w:rFonts w:ascii="Arial" w:hAnsi="Arial" w:cs="Arial"/>
              <w:b/>
              <w:bCs/>
              <w:sz w:val="18"/>
              <w:szCs w:val="18"/>
            </w:rPr>
            <w:t>2</w:t>
          </w:r>
        </w:p>
      </w:tc>
      <w:tc>
        <w:tcPr>
          <w:tcW w:w="1842" w:type="dxa"/>
          <w:vMerge/>
          <w:vAlign w:val="center"/>
        </w:tcPr>
        <w:p w14:paraId="22353A5A" w14:textId="77777777" w:rsidR="00C706BE" w:rsidRPr="0047665E" w:rsidRDefault="00C706BE" w:rsidP="00CE66CD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bookmarkEnd w:id="0"/>
    <w:bookmarkEnd w:id="1"/>
  </w:tbl>
  <w:p w14:paraId="487813EF" w14:textId="77777777" w:rsidR="00173E29" w:rsidRDefault="00173E29" w:rsidP="00281AF0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DCC0D" w14:textId="77777777" w:rsidR="0091544B" w:rsidRDefault="009154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F0"/>
    <w:rsid w:val="00024450"/>
    <w:rsid w:val="00053B7B"/>
    <w:rsid w:val="00054C02"/>
    <w:rsid w:val="000636AE"/>
    <w:rsid w:val="000764B5"/>
    <w:rsid w:val="00092F12"/>
    <w:rsid w:val="00093939"/>
    <w:rsid w:val="00094EE0"/>
    <w:rsid w:val="000A588B"/>
    <w:rsid w:val="000C0EE9"/>
    <w:rsid w:val="000C1B0D"/>
    <w:rsid w:val="00103A47"/>
    <w:rsid w:val="00144480"/>
    <w:rsid w:val="00173E29"/>
    <w:rsid w:val="001E6C75"/>
    <w:rsid w:val="00231D39"/>
    <w:rsid w:val="00255466"/>
    <w:rsid w:val="00281AF0"/>
    <w:rsid w:val="002E6256"/>
    <w:rsid w:val="00303AE3"/>
    <w:rsid w:val="00320F97"/>
    <w:rsid w:val="00360050"/>
    <w:rsid w:val="003940EE"/>
    <w:rsid w:val="004930C2"/>
    <w:rsid w:val="004C5D6F"/>
    <w:rsid w:val="00505341"/>
    <w:rsid w:val="00561060"/>
    <w:rsid w:val="006769DB"/>
    <w:rsid w:val="007627FA"/>
    <w:rsid w:val="00763743"/>
    <w:rsid w:val="008274D8"/>
    <w:rsid w:val="00827F76"/>
    <w:rsid w:val="00830963"/>
    <w:rsid w:val="00851E64"/>
    <w:rsid w:val="0085783C"/>
    <w:rsid w:val="008655A0"/>
    <w:rsid w:val="0091544B"/>
    <w:rsid w:val="00921951"/>
    <w:rsid w:val="009B4A80"/>
    <w:rsid w:val="009C72C6"/>
    <w:rsid w:val="00A751ED"/>
    <w:rsid w:val="00B33797"/>
    <w:rsid w:val="00C247C8"/>
    <w:rsid w:val="00C706BE"/>
    <w:rsid w:val="00C92C5A"/>
    <w:rsid w:val="00D564D0"/>
    <w:rsid w:val="00DE010D"/>
    <w:rsid w:val="00E34363"/>
    <w:rsid w:val="00EA69F8"/>
    <w:rsid w:val="00EB5AEA"/>
    <w:rsid w:val="00EE0513"/>
    <w:rsid w:val="00F10A9E"/>
    <w:rsid w:val="00F116EF"/>
    <w:rsid w:val="00F34067"/>
    <w:rsid w:val="00F42DFB"/>
    <w:rsid w:val="00F548AB"/>
    <w:rsid w:val="00F8438C"/>
    <w:rsid w:val="00FC1E6E"/>
    <w:rsid w:val="00F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B13268"/>
  <w15:docId w15:val="{E123AE20-C21C-425D-B0D9-AAA34193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s-GT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Arial" w:hAnsi="Arial" w:cs="Arial"/>
      <w:b/>
      <w:caps w:val="0"/>
      <w:smallCaps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i/>
      <w:i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i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character" w:styleId="Textoennegrita">
    <w:name w:val="Strong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Piedepgina">
    <w:name w:val="footer"/>
    <w:basedOn w:val="Normal"/>
    <w:link w:val="PiedepginaCar"/>
    <w:pPr>
      <w:suppressLineNumbers/>
      <w:tabs>
        <w:tab w:val="center" w:pos="4986"/>
        <w:tab w:val="right" w:pos="9972"/>
      </w:tabs>
    </w:pPr>
  </w:style>
  <w:style w:type="paragraph" w:styleId="Sinespaciado">
    <w:name w:val="No Spacing"/>
    <w:qFormat/>
    <w:pPr>
      <w:suppressAutoHyphens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sz w:val="24"/>
      <w:szCs w:val="24"/>
      <w:lang w:eastAsia="hi-IN" w:bidi="hi-IN"/>
    </w:rPr>
  </w:style>
  <w:style w:type="character" w:customStyle="1" w:styleId="PiedepginaCar">
    <w:name w:val="Pie de página Car"/>
    <w:link w:val="Piedepgina"/>
    <w:uiPriority w:val="99"/>
    <w:rsid w:val="00281AF0"/>
    <w:rPr>
      <w:rFonts w:eastAsia="SimSun" w:cs="Mangal"/>
      <w:kern w:val="1"/>
      <w:sz w:val="24"/>
      <w:szCs w:val="24"/>
      <w:lang w:val="es-GT" w:eastAsia="hi-IN" w:bidi="hi-IN"/>
    </w:rPr>
  </w:style>
  <w:style w:type="paragraph" w:styleId="NormalWeb">
    <w:name w:val="Normal (Web)"/>
    <w:basedOn w:val="Normal"/>
    <w:rsid w:val="00C706BE"/>
    <w:pPr>
      <w:widowControl/>
    </w:pPr>
    <w:rPr>
      <w:rFonts w:eastAsia="Times New Roman" w:cs="Times New Roman"/>
      <w:kern w:val="0"/>
      <w:lang w:val="es-ES" w:eastAsia="ar-SA" w:bidi="ar-SA"/>
    </w:rPr>
  </w:style>
  <w:style w:type="character" w:customStyle="1" w:styleId="EncabezadoCar">
    <w:name w:val="Encabezado Car"/>
    <w:link w:val="Encabezado"/>
    <w:uiPriority w:val="99"/>
    <w:rsid w:val="00C706BE"/>
    <w:rPr>
      <w:rFonts w:eastAsia="SimSun" w:cs="Mangal"/>
      <w:kern w:val="1"/>
      <w:sz w:val="24"/>
      <w:szCs w:val="24"/>
      <w:lang w:val="es-GT" w:eastAsia="hi-IN" w:bidi="hi-IN"/>
    </w:rPr>
  </w:style>
  <w:style w:type="character" w:styleId="Hipervnculo">
    <w:name w:val="Hyperlink"/>
    <w:basedOn w:val="Fuentedeprrafopredeter"/>
    <w:uiPriority w:val="99"/>
    <w:unhideWhenUsed/>
    <w:rsid w:val="00094EE0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94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xxxx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531E72-6412-4115-87E5-B49834AF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PROFESOR</cp:lastModifiedBy>
  <cp:revision>2</cp:revision>
  <cp:lastPrinted>2023-05-24T20:13:00Z</cp:lastPrinted>
  <dcterms:created xsi:type="dcterms:W3CDTF">2026-03-26T19:21:00Z</dcterms:created>
  <dcterms:modified xsi:type="dcterms:W3CDTF">2026-03-26T19:21:00Z</dcterms:modified>
</cp:coreProperties>
</file>